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CBF" w:rsidRPr="0070577B" w:rsidRDefault="00C3207F" w:rsidP="00237AD7">
      <w:pPr>
        <w:spacing w:after="0" w:line="240" w:lineRule="auto"/>
        <w:ind w:hanging="709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977597" cy="9029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п оуд 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2217" cy="9035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A19" w:rsidRPr="0070577B" w:rsidRDefault="001A6A19" w:rsidP="00A91939">
      <w:pPr>
        <w:pStyle w:val="32"/>
        <w:shd w:val="clear" w:color="auto" w:fill="auto"/>
        <w:spacing w:line="240" w:lineRule="auto"/>
        <w:ind w:left="142" w:right="123" w:firstLine="426"/>
        <w:jc w:val="both"/>
        <w:rPr>
          <w:rFonts w:ascii="Times New Roman" w:hAnsi="Times New Roman" w:cs="Times New Roman"/>
          <w:i w:val="0"/>
          <w:sz w:val="26"/>
          <w:szCs w:val="26"/>
        </w:rPr>
      </w:pPr>
      <w:r w:rsidRPr="0070577B">
        <w:rPr>
          <w:rFonts w:ascii="Times New Roman" w:hAnsi="Times New Roman" w:cs="Times New Roman"/>
          <w:i w:val="0"/>
          <w:sz w:val="26"/>
          <w:szCs w:val="26"/>
        </w:rPr>
        <w:lastRenderedPageBreak/>
        <w:t xml:space="preserve">Рабочая программа учебной дисциплины разработана на основе: </w:t>
      </w:r>
    </w:p>
    <w:p w:rsidR="0070577B" w:rsidRPr="0070577B" w:rsidRDefault="0070577B" w:rsidP="00A91939">
      <w:pPr>
        <w:pStyle w:val="32"/>
        <w:shd w:val="clear" w:color="auto" w:fill="auto"/>
        <w:spacing w:line="240" w:lineRule="auto"/>
        <w:ind w:left="142" w:right="123" w:firstLine="42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70577B" w:rsidRPr="0070577B" w:rsidRDefault="001A6A19" w:rsidP="002219E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 xml:space="preserve"> - Федерального государственного образовательного станда</w:t>
      </w:r>
      <w:r w:rsidR="0070577B" w:rsidRPr="0070577B">
        <w:rPr>
          <w:rFonts w:ascii="Times New Roman" w:hAnsi="Times New Roman" w:cs="Times New Roman"/>
          <w:sz w:val="26"/>
          <w:szCs w:val="26"/>
        </w:rPr>
        <w:t>рта среднего общего образования;</w:t>
      </w:r>
      <w:r w:rsidRPr="0070577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0577B" w:rsidRPr="0070577B" w:rsidRDefault="006F5CBF" w:rsidP="002219E4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>-</w:t>
      </w:r>
      <w:r w:rsidR="001A6A19" w:rsidRPr="0070577B">
        <w:rPr>
          <w:rFonts w:ascii="Times New Roman" w:hAnsi="Times New Roman" w:cs="Times New Roman"/>
          <w:sz w:val="26"/>
          <w:szCs w:val="26"/>
        </w:rPr>
        <w:t xml:space="preserve">Федерального государственного образовательного стандарта среднего профессионального образования по специальности: </w:t>
      </w:r>
      <w:r w:rsidR="001A6A19" w:rsidRPr="0070577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15.02.08 Технология машиностроения, входит </w:t>
      </w:r>
      <w:r w:rsidR="0070577B" w:rsidRPr="0070577B">
        <w:rPr>
          <w:rFonts w:ascii="Times New Roman" w:hAnsi="Times New Roman" w:cs="Times New Roman"/>
          <w:color w:val="000000" w:themeColor="text1"/>
          <w:sz w:val="26"/>
          <w:szCs w:val="26"/>
        </w:rPr>
        <w:t>в УГС</w:t>
      </w:r>
      <w:r w:rsidR="001A6A19" w:rsidRPr="0070577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15.00.00 Машиностроения;</w:t>
      </w:r>
    </w:p>
    <w:p w:rsidR="0070577B" w:rsidRPr="0070577B" w:rsidRDefault="001A6A19" w:rsidP="002219E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>- основной профессиональной образовател</w:t>
      </w:r>
      <w:r w:rsidR="0070577B" w:rsidRPr="0070577B">
        <w:rPr>
          <w:rFonts w:ascii="Times New Roman" w:hAnsi="Times New Roman" w:cs="Times New Roman"/>
          <w:sz w:val="26"/>
          <w:szCs w:val="26"/>
        </w:rPr>
        <w:t xml:space="preserve">ьной программы по специальности </w:t>
      </w:r>
      <w:r w:rsidRPr="0070577B">
        <w:rPr>
          <w:rFonts w:ascii="Times New Roman" w:hAnsi="Times New Roman" w:cs="Times New Roman"/>
          <w:sz w:val="26"/>
          <w:szCs w:val="26"/>
        </w:rPr>
        <w:t>15.02.08 Технология машиностроения</w:t>
      </w:r>
      <w:r w:rsidR="006F5CBF" w:rsidRPr="0070577B">
        <w:rPr>
          <w:rFonts w:ascii="Times New Roman" w:hAnsi="Times New Roman" w:cs="Times New Roman"/>
          <w:sz w:val="26"/>
          <w:szCs w:val="26"/>
        </w:rPr>
        <w:t>, 20</w:t>
      </w:r>
      <w:r w:rsidR="00CF71E2">
        <w:rPr>
          <w:rFonts w:ascii="Times New Roman" w:hAnsi="Times New Roman" w:cs="Times New Roman"/>
          <w:sz w:val="26"/>
          <w:szCs w:val="26"/>
        </w:rPr>
        <w:t>2</w:t>
      </w:r>
      <w:r w:rsidR="00C3207F">
        <w:rPr>
          <w:rFonts w:ascii="Times New Roman" w:hAnsi="Times New Roman" w:cs="Times New Roman"/>
          <w:sz w:val="26"/>
          <w:szCs w:val="26"/>
        </w:rPr>
        <w:t>2</w:t>
      </w:r>
      <w:r w:rsidR="006F5CBF" w:rsidRPr="0070577B">
        <w:rPr>
          <w:rFonts w:ascii="Times New Roman" w:hAnsi="Times New Roman" w:cs="Times New Roman"/>
          <w:sz w:val="26"/>
          <w:szCs w:val="26"/>
        </w:rPr>
        <w:t>г;</w:t>
      </w:r>
    </w:p>
    <w:p w:rsidR="001A6A19" w:rsidRDefault="001A6A19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 xml:space="preserve">-примерной программы учебной дисциплины Русский язык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политике в сфере подготовки рабочих кадров и ДПО </w:t>
      </w:r>
      <w:proofErr w:type="spellStart"/>
      <w:r w:rsidR="0070577B" w:rsidRPr="0070577B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="0070577B" w:rsidRPr="0070577B">
        <w:rPr>
          <w:rFonts w:ascii="Times New Roman" w:hAnsi="Times New Roman" w:cs="Times New Roman"/>
          <w:sz w:val="26"/>
          <w:szCs w:val="26"/>
        </w:rPr>
        <w:t xml:space="preserve"> России</w:t>
      </w:r>
      <w:r w:rsidRPr="0070577B">
        <w:rPr>
          <w:rFonts w:ascii="Times New Roman" w:hAnsi="Times New Roman" w:cs="Times New Roman"/>
          <w:sz w:val="26"/>
          <w:szCs w:val="26"/>
        </w:rPr>
        <w:t xml:space="preserve"> от 18.04.</w:t>
      </w:r>
      <w:r w:rsidR="002219E4">
        <w:rPr>
          <w:rFonts w:ascii="Times New Roman" w:hAnsi="Times New Roman" w:cs="Times New Roman"/>
          <w:sz w:val="26"/>
          <w:szCs w:val="26"/>
        </w:rPr>
        <w:t>2014 №350);</w:t>
      </w:r>
    </w:p>
    <w:p w:rsidR="002219E4" w:rsidRPr="00D73064" w:rsidRDefault="002219E4" w:rsidP="002219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20D00">
        <w:rPr>
          <w:rFonts w:ascii="Times New Roman" w:hAnsi="Times New Roman"/>
          <w:sz w:val="26"/>
          <w:szCs w:val="26"/>
        </w:rPr>
        <w:t>-рабочей программы воспитания по программе подготовки специалистов среднего звена по специальности 15.02.08 Технология машиностроения, 202</w:t>
      </w:r>
      <w:r w:rsidR="00C3207F">
        <w:rPr>
          <w:rFonts w:ascii="Times New Roman" w:hAnsi="Times New Roman"/>
          <w:sz w:val="26"/>
          <w:szCs w:val="26"/>
        </w:rPr>
        <w:t>2</w:t>
      </w:r>
      <w:bookmarkStart w:id="0" w:name="_GoBack"/>
      <w:bookmarkEnd w:id="0"/>
      <w:r>
        <w:rPr>
          <w:rFonts w:ascii="Times New Roman" w:hAnsi="Times New Roman"/>
          <w:sz w:val="26"/>
          <w:szCs w:val="26"/>
        </w:rPr>
        <w:t>.</w:t>
      </w:r>
    </w:p>
    <w:p w:rsidR="002219E4" w:rsidRPr="0070577B" w:rsidRDefault="002219E4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1A6A19" w:rsidRPr="0070577B" w:rsidRDefault="001A6A19" w:rsidP="00A91939">
      <w:pPr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  <w:u w:val="single"/>
        </w:rPr>
      </w:pP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  <w:u w:val="single"/>
        </w:rPr>
      </w:pPr>
      <w:r w:rsidRPr="0070577B">
        <w:rPr>
          <w:rFonts w:ascii="Times New Roman" w:hAnsi="Times New Roman" w:cs="Times New Roman"/>
          <w:color w:val="000000"/>
          <w:sz w:val="26"/>
          <w:szCs w:val="26"/>
        </w:rPr>
        <w:t>Организация - разработчик:</w:t>
      </w:r>
      <w:r w:rsidRPr="0070577B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ГАПОУ «Казанский политехнический колледж»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color w:val="000000"/>
          <w:sz w:val="26"/>
          <w:szCs w:val="26"/>
        </w:rPr>
        <w:t xml:space="preserve">Разработчик: </w:t>
      </w:r>
      <w:proofErr w:type="spellStart"/>
      <w:r w:rsidRPr="0070577B">
        <w:rPr>
          <w:rFonts w:ascii="Times New Roman" w:hAnsi="Times New Roman" w:cs="Times New Roman"/>
          <w:color w:val="000000"/>
          <w:sz w:val="26"/>
          <w:szCs w:val="26"/>
          <w:u w:val="single"/>
        </w:rPr>
        <w:t>Тухбатуллина</w:t>
      </w:r>
      <w:proofErr w:type="spellEnd"/>
      <w:r w:rsidRPr="0070577B">
        <w:rPr>
          <w:rFonts w:ascii="Times New Roman" w:hAnsi="Times New Roman" w:cs="Times New Roman"/>
          <w:color w:val="000000"/>
          <w:sz w:val="26"/>
          <w:szCs w:val="26"/>
          <w:u w:val="single"/>
        </w:rPr>
        <w:t xml:space="preserve"> Эльмира </w:t>
      </w:r>
      <w:proofErr w:type="spellStart"/>
      <w:r w:rsidRPr="0070577B">
        <w:rPr>
          <w:rFonts w:ascii="Times New Roman" w:hAnsi="Times New Roman" w:cs="Times New Roman"/>
          <w:color w:val="000000"/>
          <w:sz w:val="26"/>
          <w:szCs w:val="26"/>
          <w:u w:val="single"/>
        </w:rPr>
        <w:t>Марселевна</w:t>
      </w:r>
      <w:proofErr w:type="spellEnd"/>
      <w:r w:rsidRPr="0070577B">
        <w:rPr>
          <w:rFonts w:ascii="Times New Roman" w:hAnsi="Times New Roman" w:cs="Times New Roman"/>
          <w:color w:val="000000"/>
          <w:sz w:val="26"/>
          <w:szCs w:val="26"/>
          <w:u w:val="single"/>
        </w:rPr>
        <w:t>, преподаватель</w:t>
      </w:r>
      <w:r w:rsidRPr="0070577B">
        <w:rPr>
          <w:rFonts w:ascii="Times New Roman" w:hAnsi="Times New Roman" w:cs="Times New Roman"/>
          <w:color w:val="000000"/>
          <w:sz w:val="26"/>
          <w:szCs w:val="26"/>
        </w:rPr>
        <w:t xml:space="preserve"> 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b/>
          <w:sz w:val="26"/>
          <w:szCs w:val="26"/>
        </w:rPr>
      </w:pP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F5CBF" w:rsidRPr="0070577B" w:rsidRDefault="006F5CBF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1A6A19" w:rsidRPr="0070577B" w:rsidRDefault="001A6A19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1A6A19" w:rsidRPr="0070577B" w:rsidRDefault="001A6A19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234F89" w:rsidRPr="0070577B" w:rsidRDefault="00234F89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70577B">
        <w:rPr>
          <w:rFonts w:ascii="Times New Roman" w:eastAsia="Calibri" w:hAnsi="Times New Roman" w:cs="Times New Roman"/>
          <w:b/>
          <w:sz w:val="26"/>
          <w:szCs w:val="26"/>
        </w:rPr>
        <w:lastRenderedPageBreak/>
        <w:t>СОДЕРЖАНИЕ</w:t>
      </w: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6"/>
        <w:gridCol w:w="8116"/>
        <w:gridCol w:w="928"/>
      </w:tblGrid>
      <w:tr w:rsidR="00654357" w:rsidRPr="0070577B" w:rsidTr="00A708B7">
        <w:trPr>
          <w:trHeight w:val="395"/>
        </w:trPr>
        <w:tc>
          <w:tcPr>
            <w:tcW w:w="534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1.</w:t>
            </w:r>
          </w:p>
        </w:tc>
        <w:tc>
          <w:tcPr>
            <w:tcW w:w="8505" w:type="dxa"/>
          </w:tcPr>
          <w:p w:rsidR="00654357" w:rsidRPr="0070577B" w:rsidRDefault="00654357" w:rsidP="00A91939">
            <w:pPr>
              <w:keepNext/>
              <w:autoSpaceDE w:val="0"/>
              <w:autoSpaceDN w:val="0"/>
              <w:spacing w:after="0" w:line="240" w:lineRule="auto"/>
              <w:ind w:firstLine="426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:rsidR="00654357" w:rsidRPr="0070577B" w:rsidRDefault="00654357" w:rsidP="00A91939">
            <w:pPr>
              <w:keepNext/>
              <w:autoSpaceDE w:val="0"/>
              <w:autoSpaceDN w:val="0"/>
              <w:spacing w:after="0" w:line="240" w:lineRule="auto"/>
              <w:ind w:firstLine="426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ПАСПОРТ рабочей ПРОГРАММЫ УЧЕБНОЙ ДИСЦИПЛИН</w:t>
            </w:r>
          </w:p>
        </w:tc>
        <w:tc>
          <w:tcPr>
            <w:tcW w:w="958" w:type="dxa"/>
            <w:tcBorders>
              <w:left w:val="nil"/>
            </w:tcBorders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</w:p>
        </w:tc>
      </w:tr>
      <w:tr w:rsidR="00654357" w:rsidRPr="0070577B" w:rsidTr="00A708B7">
        <w:tc>
          <w:tcPr>
            <w:tcW w:w="534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2.</w:t>
            </w:r>
          </w:p>
        </w:tc>
        <w:tc>
          <w:tcPr>
            <w:tcW w:w="8505" w:type="dxa"/>
          </w:tcPr>
          <w:p w:rsidR="00654357" w:rsidRPr="0070577B" w:rsidRDefault="00654357" w:rsidP="00A91939">
            <w:pPr>
              <w:keepNext/>
              <w:autoSpaceDE w:val="0"/>
              <w:autoSpaceDN w:val="0"/>
              <w:spacing w:after="0" w:line="240" w:lineRule="auto"/>
              <w:ind w:firstLine="426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:rsidR="00654357" w:rsidRPr="0070577B" w:rsidRDefault="00654357" w:rsidP="00A91939">
            <w:pPr>
              <w:keepNext/>
              <w:autoSpaceDE w:val="0"/>
              <w:autoSpaceDN w:val="0"/>
              <w:spacing w:after="0" w:line="240" w:lineRule="auto"/>
              <w:ind w:firstLine="426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СТРУКТУРА и содержание УЧЕБНОЙ         ДИСЦИПЛИНЫ</w:t>
            </w:r>
          </w:p>
        </w:tc>
        <w:tc>
          <w:tcPr>
            <w:tcW w:w="958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8</w:t>
            </w:r>
          </w:p>
        </w:tc>
      </w:tr>
      <w:tr w:rsidR="00654357" w:rsidRPr="0070577B" w:rsidTr="00A708B7">
        <w:tc>
          <w:tcPr>
            <w:tcW w:w="534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3.</w:t>
            </w:r>
          </w:p>
        </w:tc>
        <w:tc>
          <w:tcPr>
            <w:tcW w:w="8505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 xml:space="preserve">условия </w:t>
            </w:r>
            <w:r w:rsidR="00A708B7" w:rsidRPr="0070577B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РЕАЛИЗАЦИИ УЧЕБНОЙ</w:t>
            </w:r>
            <w:r w:rsidRPr="0070577B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 xml:space="preserve"> дисциплины</w:t>
            </w:r>
          </w:p>
        </w:tc>
        <w:tc>
          <w:tcPr>
            <w:tcW w:w="958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9C5D0C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20</w:t>
            </w:r>
          </w:p>
        </w:tc>
      </w:tr>
      <w:tr w:rsidR="00654357" w:rsidRPr="0070577B" w:rsidTr="00A708B7">
        <w:tc>
          <w:tcPr>
            <w:tcW w:w="534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4.</w:t>
            </w:r>
          </w:p>
        </w:tc>
        <w:tc>
          <w:tcPr>
            <w:tcW w:w="8505" w:type="dxa"/>
          </w:tcPr>
          <w:p w:rsidR="00654357" w:rsidRPr="0070577B" w:rsidRDefault="00654357" w:rsidP="00A91939">
            <w:pPr>
              <w:keepNext/>
              <w:autoSpaceDE w:val="0"/>
              <w:autoSpaceDN w:val="0"/>
              <w:spacing w:after="0" w:line="240" w:lineRule="auto"/>
              <w:ind w:firstLine="426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  <w:p w:rsidR="00654357" w:rsidRPr="0070577B" w:rsidRDefault="00654357" w:rsidP="00A91939">
            <w:pPr>
              <w:keepNext/>
              <w:autoSpaceDE w:val="0"/>
              <w:autoSpaceDN w:val="0"/>
              <w:spacing w:after="0" w:line="240" w:lineRule="auto"/>
              <w:ind w:firstLine="426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Контроль и оценка результатов Освоения уебной дисциплины</w:t>
            </w:r>
          </w:p>
        </w:tc>
        <w:tc>
          <w:tcPr>
            <w:tcW w:w="958" w:type="dxa"/>
          </w:tcPr>
          <w:p w:rsidR="00654357" w:rsidRPr="0070577B" w:rsidRDefault="00654357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  <w:p w:rsidR="00654357" w:rsidRPr="0070577B" w:rsidRDefault="009C5D0C" w:rsidP="00A91939">
            <w:pPr>
              <w:widowControl w:val="0"/>
              <w:tabs>
                <w:tab w:val="left" w:pos="0"/>
              </w:tabs>
              <w:suppressAutoHyphens/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21</w:t>
            </w:r>
          </w:p>
        </w:tc>
      </w:tr>
    </w:tbl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F5CBF" w:rsidRPr="0070577B" w:rsidRDefault="006F5CBF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654357" w:rsidRPr="0070577B" w:rsidRDefault="00654357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jc w:val="center"/>
        <w:rPr>
          <w:rFonts w:ascii="Times New Roman" w:eastAsia="Calibri" w:hAnsi="Times New Roman" w:cs="Times New Roman"/>
          <w:i/>
          <w:caps/>
          <w:sz w:val="26"/>
          <w:szCs w:val="26"/>
        </w:rPr>
      </w:pPr>
    </w:p>
    <w:p w:rsidR="00234F89" w:rsidRPr="0070577B" w:rsidRDefault="00234F89" w:rsidP="00A91939">
      <w:pPr>
        <w:widowControl w:val="0"/>
        <w:tabs>
          <w:tab w:val="left" w:pos="0"/>
        </w:tabs>
        <w:suppressAutoHyphens/>
        <w:spacing w:after="0" w:line="240" w:lineRule="auto"/>
        <w:ind w:firstLine="426"/>
        <w:rPr>
          <w:rFonts w:ascii="Times New Roman" w:eastAsia="Calibri" w:hAnsi="Times New Roman" w:cs="Times New Roman"/>
          <w:i/>
          <w:caps/>
          <w:sz w:val="26"/>
          <w:szCs w:val="26"/>
        </w:rPr>
      </w:pPr>
    </w:p>
    <w:p w:rsidR="00654357" w:rsidRPr="0070577B" w:rsidRDefault="00654357" w:rsidP="00A919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</w:rPr>
      </w:pPr>
    </w:p>
    <w:p w:rsidR="00A708B7" w:rsidRDefault="00A708B7" w:rsidP="00A91939">
      <w:pPr>
        <w:spacing w:after="0" w:line="240" w:lineRule="auto"/>
        <w:ind w:firstLine="426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br w:type="page"/>
      </w:r>
    </w:p>
    <w:p w:rsidR="00654357" w:rsidRPr="0070577B" w:rsidRDefault="00654357" w:rsidP="00A91939">
      <w:pPr>
        <w:spacing w:after="0" w:line="240" w:lineRule="auto"/>
        <w:ind w:firstLine="426"/>
        <w:contextualSpacing/>
        <w:jc w:val="center"/>
        <w:rPr>
          <w:rFonts w:ascii="Times New Roman" w:eastAsia="Calibri" w:hAnsi="Times New Roman" w:cs="Times New Roman"/>
          <w:caps/>
          <w:sz w:val="26"/>
          <w:szCs w:val="26"/>
          <w:u w:val="single"/>
        </w:rPr>
      </w:pPr>
      <w:r w:rsidRPr="0070577B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lastRenderedPageBreak/>
        <w:t>1. паспорт рабочей ПРОГРАММЫ УЧЕБНОЙ ДИСЦИПЛИНЫ</w:t>
      </w:r>
    </w:p>
    <w:p w:rsidR="00654357" w:rsidRPr="0070577B" w:rsidRDefault="00654357" w:rsidP="00A91939">
      <w:pPr>
        <w:spacing w:after="0" w:line="240" w:lineRule="auto"/>
        <w:ind w:firstLine="426"/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70577B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ОУД. 01 Русский язык</w:t>
      </w:r>
    </w:p>
    <w:p w:rsidR="00654357" w:rsidRPr="0070577B" w:rsidRDefault="00654357" w:rsidP="00A91939">
      <w:pPr>
        <w:spacing w:after="0" w:line="240" w:lineRule="auto"/>
        <w:ind w:firstLine="426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654357" w:rsidRPr="0070577B" w:rsidRDefault="00654357" w:rsidP="00A919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1.1. Область применения </w:t>
      </w:r>
      <w:r w:rsidRPr="0070577B">
        <w:rPr>
          <w:rFonts w:ascii="Times New Roman" w:eastAsia="Calibri" w:hAnsi="Times New Roman" w:cs="Times New Roman"/>
          <w:b/>
          <w:sz w:val="26"/>
          <w:szCs w:val="26"/>
        </w:rPr>
        <w:t>рабочей</w:t>
      </w:r>
      <w:r w:rsidRPr="0070577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программы</w:t>
      </w:r>
    </w:p>
    <w:p w:rsidR="00A708B7" w:rsidRPr="00772066" w:rsidRDefault="00A708B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72066">
        <w:rPr>
          <w:rFonts w:ascii="Times New Roman" w:hAnsi="Times New Roman" w:cs="Times New Roman"/>
          <w:color w:val="000000"/>
          <w:sz w:val="26"/>
          <w:szCs w:val="26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</w:t>
      </w:r>
      <w:r>
        <w:rPr>
          <w:rFonts w:ascii="Times New Roman" w:hAnsi="Times New Roman" w:cs="Times New Roman"/>
          <w:color w:val="000000"/>
          <w:sz w:val="26"/>
          <w:szCs w:val="26"/>
        </w:rPr>
        <w:t>специальности</w:t>
      </w:r>
      <w:r w:rsidRPr="00772066">
        <w:rPr>
          <w:rFonts w:ascii="Times New Roman" w:hAnsi="Times New Roman" w:cs="Times New Roman"/>
          <w:color w:val="000000"/>
          <w:sz w:val="26"/>
          <w:szCs w:val="26"/>
        </w:rPr>
        <w:t xml:space="preserve"> 15.0</w:t>
      </w:r>
      <w:r>
        <w:rPr>
          <w:rFonts w:ascii="Times New Roman" w:hAnsi="Times New Roman" w:cs="Times New Roman"/>
          <w:color w:val="000000"/>
          <w:sz w:val="26"/>
          <w:szCs w:val="26"/>
        </w:rPr>
        <w:t>2.08</w:t>
      </w:r>
      <w:r w:rsidRPr="0077206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Технология машиностроения</w:t>
      </w:r>
      <w:r w:rsidRPr="00772066">
        <w:rPr>
          <w:rFonts w:ascii="Times New Roman" w:hAnsi="Times New Roman" w:cs="Times New Roman"/>
          <w:color w:val="000000"/>
          <w:sz w:val="26"/>
          <w:szCs w:val="26"/>
        </w:rPr>
        <w:t xml:space="preserve">, которая входит в укрупненную группу 15.00.00 Машиностроение. </w:t>
      </w:r>
    </w:p>
    <w:p w:rsidR="00A708B7" w:rsidRPr="00772066" w:rsidRDefault="00A708B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7206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</w:t>
      </w:r>
      <w:r w:rsidRPr="00772066">
        <w:rPr>
          <w:rFonts w:ascii="Times New Roman" w:eastAsia="Times New Roman" w:hAnsi="Times New Roman"/>
          <w:bCs/>
          <w:sz w:val="26"/>
          <w:szCs w:val="26"/>
          <w:lang w:eastAsia="ru-RU"/>
        </w:rPr>
        <w:t>«</w:t>
      </w:r>
      <w:r>
        <w:rPr>
          <w:rFonts w:ascii="Times New Roman" w:eastAsia="Times New Roman" w:hAnsi="Times New Roman"/>
          <w:bCs/>
          <w:sz w:val="26"/>
          <w:szCs w:val="26"/>
          <w:lang w:eastAsia="ru-RU"/>
        </w:rPr>
        <w:t>Русский язык</w:t>
      </w:r>
      <w:r w:rsidRPr="00772066">
        <w:rPr>
          <w:rFonts w:ascii="Times New Roman" w:eastAsia="Times New Roman" w:hAnsi="Times New Roman"/>
          <w:bCs/>
          <w:sz w:val="26"/>
          <w:szCs w:val="26"/>
          <w:lang w:eastAsia="ru-RU"/>
        </w:rPr>
        <w:t>»</w:t>
      </w:r>
      <w:r w:rsidRPr="00772066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772066">
        <w:rPr>
          <w:rFonts w:ascii="Times New Roman" w:eastAsia="Calibri" w:hAnsi="Times New Roman" w:cs="Times New Roman"/>
          <w:sz w:val="26"/>
          <w:szCs w:val="26"/>
        </w:rPr>
        <w:t>может</w:t>
      </w:r>
      <w:r w:rsidRPr="0077206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быть использована </w:t>
      </w:r>
      <w:r w:rsidRPr="00772066">
        <w:rPr>
          <w:rFonts w:ascii="Times New Roman" w:hAnsi="Times New Roman"/>
          <w:sz w:val="26"/>
          <w:szCs w:val="26"/>
        </w:rPr>
        <w:t>в условиях дистанционного обучения и с применением электронных образовательных технологий.</w:t>
      </w:r>
      <w:r w:rsidRPr="0077206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A708B7" w:rsidRPr="00772066" w:rsidRDefault="00A708B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72066">
        <w:rPr>
          <w:rFonts w:ascii="Times New Roman" w:hAnsi="Times New Roman" w:cs="Times New Roman"/>
          <w:color w:val="000000"/>
          <w:sz w:val="26"/>
          <w:szCs w:val="26"/>
        </w:rPr>
        <w:t>Профиль получаемого профессионального образования технический.</w:t>
      </w:r>
      <w:r w:rsidRPr="0077206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FD2730" w:rsidRPr="0070577B" w:rsidRDefault="00FD2730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B3710" w:rsidRDefault="00654357" w:rsidP="00A919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70577B">
        <w:rPr>
          <w:rFonts w:ascii="Times New Roman" w:eastAsia="Calibri" w:hAnsi="Times New Roman" w:cs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</w:p>
    <w:p w:rsidR="00654357" w:rsidRPr="00595702" w:rsidRDefault="00595702" w:rsidP="00595702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95702">
        <w:rPr>
          <w:rStyle w:val="layout"/>
          <w:rFonts w:ascii="Times New Roman" w:hAnsi="Times New Roman" w:cs="Times New Roman"/>
          <w:sz w:val="26"/>
          <w:szCs w:val="26"/>
        </w:rPr>
        <w:t>Учебная дисциплина «Русский язык» является учебным предметом обязательной предметной области «Филология» ФГОС среднего общего образования и входит в общеобразовательный цикл.</w:t>
      </w:r>
    </w:p>
    <w:p w:rsidR="00654357" w:rsidRPr="0070577B" w:rsidRDefault="00654357" w:rsidP="00A919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b/>
          <w:color w:val="000000"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  <w:r w:rsidRPr="0070577B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70577B">
        <w:rPr>
          <w:rFonts w:ascii="Times New Roman" w:eastAsia="Calibri" w:hAnsi="Times New Roman" w:cs="Times New Roman"/>
          <w:sz w:val="26"/>
          <w:szCs w:val="26"/>
        </w:rPr>
        <w:t>Содержание программы ОУД. 01 Русский язык</w:t>
      </w:r>
      <w:r w:rsidRPr="0070577B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70577B">
        <w:rPr>
          <w:rFonts w:ascii="Times New Roman" w:eastAsia="Calibri" w:hAnsi="Times New Roman" w:cs="Times New Roman"/>
          <w:sz w:val="26"/>
          <w:szCs w:val="26"/>
        </w:rPr>
        <w:t>направлено на достижение следующих целей: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 xml:space="preserve">• </w:t>
      </w:r>
      <w:r w:rsidRPr="0070577B">
        <w:rPr>
          <w:rFonts w:ascii="Times New Roman" w:hAnsi="Times New Roman" w:cs="Times New Roman"/>
          <w:b/>
          <w:sz w:val="26"/>
          <w:szCs w:val="26"/>
        </w:rPr>
        <w:t>совершенствование</w:t>
      </w:r>
      <w:r w:rsidRPr="0070577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70577B">
        <w:rPr>
          <w:rFonts w:ascii="Times New Roman" w:hAnsi="Times New Roman" w:cs="Times New Roman"/>
          <w:sz w:val="26"/>
          <w:szCs w:val="26"/>
        </w:rPr>
        <w:t>общеучебных</w:t>
      </w:r>
      <w:proofErr w:type="spellEnd"/>
      <w:r w:rsidRPr="0070577B">
        <w:rPr>
          <w:rFonts w:ascii="Times New Roman" w:hAnsi="Times New Roman" w:cs="Times New Roman"/>
          <w:sz w:val="26"/>
          <w:szCs w:val="26"/>
        </w:rPr>
        <w:t xml:space="preserve"> умений и навыков обучаемых: языковых, речемыслительных, орфографических, пунктуационных, стилистических;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 xml:space="preserve">• </w:t>
      </w:r>
      <w:r w:rsidRPr="0070577B">
        <w:rPr>
          <w:rFonts w:ascii="Times New Roman" w:hAnsi="Times New Roman" w:cs="Times New Roman"/>
          <w:b/>
          <w:sz w:val="26"/>
          <w:szCs w:val="26"/>
        </w:rPr>
        <w:t xml:space="preserve">формирование </w:t>
      </w:r>
      <w:r w:rsidRPr="0070577B">
        <w:rPr>
          <w:rFonts w:ascii="Times New Roman" w:hAnsi="Times New Roman" w:cs="Times New Roman"/>
          <w:sz w:val="26"/>
          <w:szCs w:val="26"/>
        </w:rPr>
        <w:t xml:space="preserve">функциональной грамотности и всех видов компетенций (языковой, лингвистической (языковедческой), коммуникативной, </w:t>
      </w:r>
      <w:proofErr w:type="spellStart"/>
      <w:r w:rsidRPr="0070577B">
        <w:rPr>
          <w:rFonts w:ascii="Times New Roman" w:hAnsi="Times New Roman" w:cs="Times New Roman"/>
          <w:sz w:val="26"/>
          <w:szCs w:val="26"/>
        </w:rPr>
        <w:t>культуроведческой</w:t>
      </w:r>
      <w:proofErr w:type="spellEnd"/>
      <w:r w:rsidRPr="0070577B">
        <w:rPr>
          <w:rFonts w:ascii="Times New Roman" w:hAnsi="Times New Roman" w:cs="Times New Roman"/>
          <w:sz w:val="26"/>
          <w:szCs w:val="26"/>
        </w:rPr>
        <w:t xml:space="preserve">);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 xml:space="preserve">• </w:t>
      </w:r>
      <w:r w:rsidRPr="0070577B">
        <w:rPr>
          <w:rFonts w:ascii="Times New Roman" w:hAnsi="Times New Roman" w:cs="Times New Roman"/>
          <w:b/>
          <w:sz w:val="26"/>
          <w:szCs w:val="26"/>
        </w:rPr>
        <w:t xml:space="preserve">совершенствование </w:t>
      </w:r>
      <w:proofErr w:type="gramStart"/>
      <w:r w:rsidRPr="0070577B">
        <w:rPr>
          <w:rFonts w:ascii="Times New Roman" w:hAnsi="Times New Roman" w:cs="Times New Roman"/>
          <w:sz w:val="26"/>
          <w:szCs w:val="26"/>
        </w:rPr>
        <w:t>умений</w:t>
      </w:r>
      <w:proofErr w:type="gramEnd"/>
      <w:r w:rsidRPr="0070577B">
        <w:rPr>
          <w:rFonts w:ascii="Times New Roman" w:hAnsi="Times New Roman" w:cs="Times New Roman"/>
          <w:sz w:val="26"/>
          <w:szCs w:val="26"/>
        </w:rPr>
        <w:t xml:space="preserve">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sz w:val="26"/>
          <w:szCs w:val="26"/>
        </w:rPr>
        <w:t xml:space="preserve"> </w:t>
      </w:r>
      <w:r w:rsidRPr="0070577B">
        <w:rPr>
          <w:rFonts w:ascii="Times New Roman" w:hAnsi="Times New Roman" w:cs="Times New Roman"/>
          <w:b/>
          <w:sz w:val="26"/>
          <w:szCs w:val="26"/>
        </w:rPr>
        <w:t>• дальнейшее развитие и совершенствование</w:t>
      </w:r>
      <w:r w:rsidRPr="0070577B">
        <w:rPr>
          <w:rFonts w:ascii="Times New Roman" w:hAnsi="Times New Roman" w:cs="Times New Roman"/>
          <w:sz w:val="26"/>
          <w:szCs w:val="26"/>
        </w:rPr>
        <w:t xml:space="preserve"> 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навыков.</w:t>
      </w:r>
    </w:p>
    <w:p w:rsidR="00D31E2C" w:rsidRPr="0070577B" w:rsidRDefault="00D31E2C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  <w:u w:val="single"/>
          <w:lang w:eastAsia="ru-RU"/>
        </w:rPr>
      </w:pP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  <w:u w:val="single"/>
          <w:lang w:eastAsia="ru-RU"/>
        </w:rPr>
      </w:pPr>
      <w:r w:rsidRPr="0070577B">
        <w:rPr>
          <w:rFonts w:ascii="Times New Roman" w:hAnsi="Times New Roman" w:cs="Times New Roman"/>
          <w:color w:val="000000"/>
          <w:sz w:val="26"/>
          <w:szCs w:val="26"/>
        </w:rPr>
        <w:t>Освоение содержания учебной дисциплины «Русский язык» обеспечивает достижение студентами следующих результатов:</w:t>
      </w:r>
    </w:p>
    <w:p w:rsidR="00654357" w:rsidRPr="0070577B" w:rsidRDefault="00654357" w:rsidP="00A91939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77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личностных: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Л1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 воспитание и уважения к русскому (родному) языку, который сохраняет и отражает культурные и нравственные ценности, накопленные народом на</w:t>
      </w:r>
      <w:r w:rsidR="00A919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протяжении веков, осознание связи языка и истории, культуры русского и</w:t>
      </w:r>
      <w:r w:rsidR="00A919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других народов;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Л2.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понимание роли родного языка как основы успешной социализации личности;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Л3.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осознание эстетической ценности, потребности сохранить чистоту русского языка как явления национальной культуры;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lastRenderedPageBreak/>
        <w:t>Л4.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формирование мировоззрения, соответствующего современному уровню развития науки и общественной практики, основанного на диалоге культур, а</w:t>
      </w:r>
      <w:r w:rsidR="00A919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также различных форм общественного сознания, осознание своего места в</w:t>
      </w:r>
      <w:r w:rsidR="00A919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поликультурном мире;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Л5.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способность к речевому самоконтролю; оцениванию устных и письменных высказываний с точки зрения языкового оформления, эффективности достижения поставленных коммуникативных задач;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Л6.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готовность и способность к самостоятельной, творческой и ответственной деятельности;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Л7.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способность к самооценке на основе наблюдения за собственной речью, потребность речевого самосовершенствования;</w:t>
      </w:r>
    </w:p>
    <w:p w:rsidR="00654357" w:rsidRPr="0070577B" w:rsidRDefault="00654357" w:rsidP="00A9193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proofErr w:type="spellStart"/>
      <w:r w:rsidRPr="0070577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метапредметных</w:t>
      </w:r>
      <w:proofErr w:type="spellEnd"/>
      <w:r w:rsidRPr="0070577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: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М1.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владение всеми видами речевой деятельности: </w:t>
      </w:r>
      <w:proofErr w:type="spellStart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аудированием</w:t>
      </w:r>
      <w:proofErr w:type="spellEnd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чтением (пониманием), говорением, письмом;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М2.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</w:r>
      <w:proofErr w:type="spellStart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межпредметном</w:t>
      </w:r>
      <w:proofErr w:type="spellEnd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уровне;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М3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.применение навыков сотрудничества со сверстниками, детьми младшего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возраста, взрослыми в процессе речевого общения, образовательной, общественно полезной, учебно-исследовательской, проектной и других видах</w:t>
      </w:r>
      <w:r w:rsidR="00A919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деятельности;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М4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.овладение нормами речевого поведения в различных ситуациях межличностного и межкультурного общения;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М5.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М6.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умение извлекать необходимую информацию из различных источников:</w:t>
      </w:r>
    </w:p>
    <w:p w:rsidR="00654357" w:rsidRPr="0070577B" w:rsidRDefault="00654357" w:rsidP="00A919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языка;</w:t>
      </w:r>
    </w:p>
    <w:p w:rsidR="00654357" w:rsidRPr="0070577B" w:rsidRDefault="00654357" w:rsidP="00A9193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предметных: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П1.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 понятий о нормах русского литературного языка и применение знаний о них в речевой практике;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П2.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деятельностью;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П3.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владение навыками самоанализа и самооценки на основе наблюдений за</w:t>
      </w:r>
      <w:r w:rsidR="00A919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собственной речью;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П4.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владение умением анализировать текст с точки зрения наличия в нем явной и скрытой, основной и второстепенной информации;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П5.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владение умением представлять тексты в виде тезисов, конспектов, аннотаций, рефератов, сочинений различных жанров;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lastRenderedPageBreak/>
        <w:t>П6.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proofErr w:type="spellStart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</w:t>
      </w:r>
      <w:proofErr w:type="spellEnd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представлений об изобразительно-выразительных возможностях русского языка;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П7. </w:t>
      </w:r>
      <w:proofErr w:type="spellStart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сформированность</w:t>
      </w:r>
      <w:proofErr w:type="spellEnd"/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умений учитывать исторический, историко-культурный контекст и контекст творчества писателя в процессе анализа текста.</w:t>
      </w:r>
    </w:p>
    <w:p w:rsidR="00654357" w:rsidRPr="0070577B" w:rsidRDefault="00A91939" w:rsidP="00A91939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Требования к результатам обучения</w:t>
      </w:r>
    </w:p>
    <w:p w:rsidR="00654357" w:rsidRPr="0070577B" w:rsidRDefault="00654357" w:rsidP="00A91939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Компетенции, формируемые в результате освоения дисциплины.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Выпускник, освоивший учебную дисциплину «Русский язык», должен обладать </w:t>
      </w:r>
      <w:r w:rsidR="00FD2730"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общими компетенциями</w:t>
      </w: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:</w:t>
      </w:r>
      <w:r w:rsidRPr="0070577B">
        <w:rPr>
          <w:rFonts w:ascii="Times New Roman" w:hAnsi="Times New Roman" w:cs="Times New Roman"/>
          <w:b/>
          <w:sz w:val="26"/>
          <w:szCs w:val="26"/>
        </w:rPr>
        <w:t xml:space="preserve">   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hAnsi="Times New Roman" w:cs="Times New Roman"/>
          <w:b/>
          <w:bCs/>
          <w:iCs/>
          <w:sz w:val="26"/>
          <w:szCs w:val="26"/>
        </w:rPr>
        <w:t>ОК 1</w:t>
      </w:r>
      <w:r w:rsidRPr="0070577B">
        <w:rPr>
          <w:rFonts w:ascii="Times New Roman" w:hAnsi="Times New Roman" w:cs="Times New Roman"/>
          <w:bCs/>
          <w:iCs/>
          <w:sz w:val="26"/>
          <w:szCs w:val="26"/>
        </w:rPr>
        <w:t>. Понимать сущность и социальную значимость своей будущей профессии, проявлять к ней устойчивый интерес.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/>
          <w:bCs/>
          <w:iCs/>
          <w:sz w:val="26"/>
          <w:szCs w:val="26"/>
        </w:rPr>
        <w:t>ОК 2.</w:t>
      </w:r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/>
          <w:bCs/>
          <w:iCs/>
          <w:sz w:val="26"/>
          <w:szCs w:val="26"/>
        </w:rPr>
        <w:t>ОК 3</w:t>
      </w:r>
      <w:r w:rsidRPr="0070577B">
        <w:rPr>
          <w:rFonts w:ascii="Times New Roman" w:hAnsi="Times New Roman" w:cs="Times New Roman"/>
          <w:bCs/>
          <w:iCs/>
          <w:sz w:val="26"/>
          <w:szCs w:val="26"/>
        </w:rPr>
        <w:t>. Принимать решения в стандартных и нестандартных ситуациях и нести за них ответственность.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/>
          <w:bCs/>
          <w:iCs/>
          <w:sz w:val="26"/>
          <w:szCs w:val="26"/>
        </w:rPr>
        <w:t>ОК 4.</w:t>
      </w:r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/>
          <w:bCs/>
          <w:iCs/>
          <w:sz w:val="26"/>
          <w:szCs w:val="26"/>
        </w:rPr>
        <w:t>ОК 5.</w:t>
      </w:r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 Использовать информационно-коммуникационные технологии в профессиональной деятельности.</w:t>
      </w:r>
    </w:p>
    <w:p w:rsidR="00654357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/>
          <w:bCs/>
          <w:iCs/>
          <w:sz w:val="26"/>
          <w:szCs w:val="26"/>
        </w:rPr>
        <w:t>ОК 6.</w:t>
      </w:r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 Работать в коллективе и команде, эффективно общаться с коллегами, руководством, потребителями.</w:t>
      </w:r>
    </w:p>
    <w:p w:rsidR="00CF71E2" w:rsidRPr="00CF71E2" w:rsidRDefault="00CF71E2" w:rsidP="00CF71E2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bookmarkStart w:id="1" w:name="_Hlk97666883"/>
      <w:r w:rsidRPr="00CF71E2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Выпускник, освоивший программу ОУД.01 Русский язык, должен обладать личностными результатами в соответствии с рабочей программой воспитания по специальности </w:t>
      </w:r>
      <w:r w:rsidRPr="00772066">
        <w:rPr>
          <w:rFonts w:ascii="Times New Roman" w:hAnsi="Times New Roman" w:cs="Times New Roman"/>
          <w:color w:val="000000"/>
          <w:sz w:val="26"/>
          <w:szCs w:val="26"/>
        </w:rPr>
        <w:t>15.0</w:t>
      </w:r>
      <w:r>
        <w:rPr>
          <w:rFonts w:ascii="Times New Roman" w:hAnsi="Times New Roman" w:cs="Times New Roman"/>
          <w:color w:val="000000"/>
          <w:sz w:val="26"/>
          <w:szCs w:val="26"/>
        </w:rPr>
        <w:t>2.08</w:t>
      </w:r>
      <w:r w:rsidRPr="0077206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</w:rPr>
        <w:t>Технология машиностроения:</w:t>
      </w:r>
    </w:p>
    <w:bookmarkEnd w:id="1"/>
    <w:p w:rsidR="00CF71E2" w:rsidRPr="00CF71E2" w:rsidRDefault="00CF71E2" w:rsidP="00CF71E2">
      <w:pPr>
        <w:spacing w:after="0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 w:rsidRPr="00CF71E2"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ЛР 3</w:t>
      </w:r>
      <w:r w:rsidRPr="00CF71E2">
        <w:rPr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Осознающий значимость системного познания мира, критического осмысления накопленного опыта.</w:t>
      </w:r>
    </w:p>
    <w:p w:rsidR="00CF71E2" w:rsidRPr="00CF71E2" w:rsidRDefault="00CF71E2" w:rsidP="00CF71E2">
      <w:pPr>
        <w:jc w:val="both"/>
        <w:rPr>
          <w:rFonts w:ascii="Times New Roman" w:hAnsi="Times New Roman" w:cs="Times New Roman"/>
          <w:sz w:val="26"/>
          <w:szCs w:val="26"/>
        </w:rPr>
      </w:pPr>
      <w:r w:rsidRPr="00CF71E2"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ЛР 10</w:t>
      </w:r>
      <w:r w:rsidRPr="00CF71E2">
        <w:rPr>
          <w:rFonts w:ascii="Times New Roman" w:hAnsi="Times New Roman" w:cs="Times New Roman"/>
          <w:sz w:val="26"/>
          <w:szCs w:val="26"/>
        </w:rPr>
        <w:t xml:space="preserve">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:rsidR="002219E4" w:rsidRPr="00CF71E2" w:rsidRDefault="00CF71E2" w:rsidP="00CF71E2">
      <w:pPr>
        <w:spacing w:after="0"/>
        <w:jc w:val="both"/>
        <w:rPr>
          <w:rFonts w:ascii="Times New Roman" w:eastAsia="Calibri" w:hAnsi="Times New Roman" w:cs="Times New Roman"/>
          <w:bCs/>
          <w:iCs/>
          <w:sz w:val="26"/>
          <w:szCs w:val="26"/>
        </w:rPr>
      </w:pPr>
      <w:r w:rsidRPr="00CF71E2">
        <w:rPr>
          <w:rFonts w:ascii="Times New Roman" w:eastAsia="Calibri" w:hAnsi="Times New Roman" w:cs="Times New Roman"/>
          <w:b/>
          <w:bCs/>
          <w:iCs/>
          <w:sz w:val="26"/>
          <w:szCs w:val="26"/>
        </w:rPr>
        <w:t>ЛР 11</w:t>
      </w:r>
      <w:r w:rsidRPr="00CF71E2">
        <w:rPr>
          <w:rFonts w:ascii="Times New Roman" w:eastAsia="Calibri" w:hAnsi="Times New Roman" w:cs="Times New Roman"/>
          <w:bCs/>
          <w:iCs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Проявляющий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и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демонстрирующий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уважение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к</w:t>
      </w:r>
      <w:r w:rsidRPr="00CF71E2">
        <w:rPr>
          <w:rFonts w:ascii="Times New Roman" w:hAnsi="Times New Roman" w:cs="Times New Roman"/>
          <w:spacing w:val="6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представителям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различных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этнокультурных,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социальных,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конфессиональных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и</w:t>
      </w:r>
      <w:r w:rsidRPr="00CF71E2">
        <w:rPr>
          <w:rFonts w:ascii="Times New Roman" w:hAnsi="Times New Roman" w:cs="Times New Roman"/>
          <w:spacing w:val="6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иных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групп.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Сопричастный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к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сохранению,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преумножению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и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трансляции</w:t>
      </w:r>
      <w:r w:rsidRPr="00CF71E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культурных</w:t>
      </w:r>
      <w:r w:rsidRPr="00CF71E2">
        <w:rPr>
          <w:rFonts w:ascii="Times New Roman" w:hAnsi="Times New Roman" w:cs="Times New Roman"/>
          <w:spacing w:val="59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традиций</w:t>
      </w:r>
      <w:r w:rsidRPr="00CF71E2">
        <w:rPr>
          <w:rFonts w:ascii="Times New Roman" w:hAnsi="Times New Roman" w:cs="Times New Roman"/>
          <w:spacing w:val="56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и</w:t>
      </w:r>
      <w:r w:rsidRPr="00CF71E2">
        <w:rPr>
          <w:rFonts w:ascii="Times New Roman" w:hAnsi="Times New Roman" w:cs="Times New Roman"/>
          <w:spacing w:val="59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ценностей</w:t>
      </w:r>
      <w:r w:rsidRPr="00CF71E2">
        <w:rPr>
          <w:rFonts w:ascii="Times New Roman" w:hAnsi="Times New Roman" w:cs="Times New Roman"/>
          <w:spacing w:val="59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многонационального</w:t>
      </w:r>
      <w:r w:rsidRPr="00CF71E2">
        <w:rPr>
          <w:rFonts w:ascii="Times New Roman" w:hAnsi="Times New Roman" w:cs="Times New Roman"/>
          <w:spacing w:val="58"/>
          <w:sz w:val="26"/>
          <w:szCs w:val="26"/>
        </w:rPr>
        <w:t xml:space="preserve"> </w:t>
      </w:r>
      <w:r w:rsidRPr="00CF71E2">
        <w:rPr>
          <w:rFonts w:ascii="Times New Roman" w:hAnsi="Times New Roman" w:cs="Times New Roman"/>
          <w:sz w:val="26"/>
          <w:szCs w:val="26"/>
        </w:rPr>
        <w:t>российского государства.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Содержание дисциплины имеет </w:t>
      </w:r>
      <w:proofErr w:type="spellStart"/>
      <w:r w:rsidRPr="0070577B">
        <w:rPr>
          <w:rFonts w:ascii="Times New Roman" w:hAnsi="Times New Roman" w:cs="Times New Roman"/>
          <w:bCs/>
          <w:iCs/>
          <w:sz w:val="26"/>
          <w:szCs w:val="26"/>
        </w:rPr>
        <w:t>межпредметную</w:t>
      </w:r>
      <w:proofErr w:type="spellEnd"/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 связь с дисциплиной общеобразовательного цикла «Литература».  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Cs/>
          <w:iCs/>
          <w:sz w:val="26"/>
          <w:szCs w:val="26"/>
        </w:rPr>
        <w:t>В рабочей программе дисциплины планируется самостоятельная работа студентов с указанием ее тематики.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iCs/>
          <w:sz w:val="26"/>
          <w:szCs w:val="26"/>
        </w:rPr>
      </w:pPr>
      <w:r w:rsidRPr="0070577B">
        <w:rPr>
          <w:rFonts w:ascii="Times New Roman" w:hAnsi="Times New Roman" w:cs="Times New Roman"/>
          <w:bCs/>
          <w:iCs/>
          <w:sz w:val="26"/>
          <w:szCs w:val="26"/>
        </w:rPr>
        <w:t xml:space="preserve">Курс обеспечен методическими пособиями и указаниями </w:t>
      </w:r>
      <w:r w:rsidR="00FD2730" w:rsidRPr="0070577B">
        <w:rPr>
          <w:rFonts w:ascii="Times New Roman" w:hAnsi="Times New Roman" w:cs="Times New Roman"/>
          <w:bCs/>
          <w:iCs/>
          <w:sz w:val="26"/>
          <w:szCs w:val="26"/>
        </w:rPr>
        <w:t>к выполнению практических работ, в том числе в условиях применения электронного обучения и дистанционных образовательных техн</w:t>
      </w:r>
      <w:r w:rsidR="00D31E2C" w:rsidRPr="0070577B">
        <w:rPr>
          <w:rFonts w:ascii="Times New Roman" w:hAnsi="Times New Roman" w:cs="Times New Roman"/>
          <w:bCs/>
          <w:iCs/>
          <w:sz w:val="26"/>
          <w:szCs w:val="26"/>
        </w:rPr>
        <w:t>ологий.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lastRenderedPageBreak/>
        <w:t>1.4. Количество часов на освоение программы учебной дисциплины: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максимальной учебной нагрузки обучающегося </w:t>
      </w: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117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часов, в том числе: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обязательной аудиторной учебной нагрузки обучающегося </w:t>
      </w: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78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часов;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самостоятельной учебной работы обучающегося </w:t>
      </w: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39</w:t>
      </w:r>
      <w:r w:rsidRPr="0070577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часов.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b/>
          <w:sz w:val="26"/>
          <w:szCs w:val="26"/>
          <w:u w:val="single"/>
          <w:lang w:eastAsia="ar-SA"/>
        </w:rPr>
      </w:pPr>
    </w:p>
    <w:p w:rsidR="00A91939" w:rsidRDefault="00A91939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654357" w:rsidRPr="0070577B" w:rsidRDefault="00654357" w:rsidP="00A91939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0577B">
        <w:rPr>
          <w:rFonts w:ascii="Times New Roman" w:hAnsi="Times New Roman" w:cs="Times New Roman"/>
          <w:b/>
          <w:sz w:val="26"/>
          <w:szCs w:val="26"/>
        </w:rPr>
        <w:lastRenderedPageBreak/>
        <w:t>2. СТРУКТУРА И СОДЕРЖАНИЕ УЧЕБНОЙ ДИСЦИПЛИНЫ</w:t>
      </w:r>
    </w:p>
    <w:p w:rsidR="00654357" w:rsidRPr="0070577B" w:rsidRDefault="00654357" w:rsidP="00A91939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0577B"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96"/>
        <w:gridCol w:w="2090"/>
      </w:tblGrid>
      <w:tr w:rsidR="00654357" w:rsidRPr="0070577B" w:rsidTr="000075E6">
        <w:trPr>
          <w:trHeight w:val="596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Вид учебной работы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A9193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Объем часов</w:t>
            </w:r>
          </w:p>
        </w:tc>
      </w:tr>
      <w:tr w:rsidR="00654357" w:rsidRPr="0070577B" w:rsidTr="000075E6"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Максимальная учебная нагрузка (всего)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117</w:t>
            </w:r>
          </w:p>
        </w:tc>
      </w:tr>
      <w:tr w:rsidR="00654357" w:rsidRPr="0070577B" w:rsidTr="000075E6">
        <w:trPr>
          <w:trHeight w:val="270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Обязательная аудиторная учебная нагрузка (всего)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78</w:t>
            </w:r>
          </w:p>
        </w:tc>
      </w:tr>
      <w:tr w:rsidR="00654357" w:rsidRPr="0070577B" w:rsidTr="000075E6">
        <w:trPr>
          <w:trHeight w:val="273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в том числе: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654357" w:rsidRPr="0070577B" w:rsidTr="000075E6">
        <w:trPr>
          <w:trHeight w:val="309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практические занятия</w:t>
            </w:r>
          </w:p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40</w:t>
            </w:r>
          </w:p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654357" w:rsidRPr="0070577B" w:rsidTr="000075E6">
        <w:trPr>
          <w:trHeight w:val="300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70577B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>39</w:t>
            </w:r>
          </w:p>
        </w:tc>
      </w:tr>
      <w:tr w:rsidR="00654357" w:rsidRPr="0070577B" w:rsidTr="000075E6">
        <w:trPr>
          <w:trHeight w:val="300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том числе: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654357" w:rsidRPr="0070577B" w:rsidTr="000075E6">
        <w:trPr>
          <w:trHeight w:val="315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39391C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Форма промежуточной аттестации</w:t>
            </w:r>
            <w:r w:rsidRPr="00B3618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54357" w:rsidRPr="0070577B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в форме:</w:t>
            </w:r>
            <w:r w:rsidR="00654357" w:rsidRPr="0070577B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  <w:t xml:space="preserve"> экзамен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</w:tbl>
    <w:p w:rsidR="00654357" w:rsidRPr="007A139E" w:rsidRDefault="00654357" w:rsidP="007A139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  <w:sectPr w:rsidR="00654357" w:rsidRPr="007A139E" w:rsidSect="000075E6">
          <w:pgSz w:w="11906" w:h="16838"/>
          <w:pgMar w:top="1134" w:right="851" w:bottom="1361" w:left="1701" w:header="709" w:footer="709" w:gutter="0"/>
          <w:cols w:space="720"/>
          <w:docGrid w:linePitch="299"/>
        </w:sectPr>
      </w:pPr>
    </w:p>
    <w:p w:rsidR="007A139E" w:rsidRPr="007A139E" w:rsidRDefault="007A139E" w:rsidP="007A139E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7A139E">
        <w:rPr>
          <w:rFonts w:ascii="Times New Roman" w:hAnsi="Times New Roman" w:cs="Times New Roman"/>
          <w:b/>
          <w:sz w:val="26"/>
          <w:szCs w:val="26"/>
        </w:rPr>
        <w:lastRenderedPageBreak/>
        <w:t xml:space="preserve">2.2. Тематический план и содержание учебной </w:t>
      </w:r>
      <w:proofErr w:type="gramStart"/>
      <w:r w:rsidRPr="007A139E">
        <w:rPr>
          <w:rFonts w:ascii="Times New Roman" w:hAnsi="Times New Roman" w:cs="Times New Roman"/>
          <w:b/>
          <w:sz w:val="26"/>
          <w:szCs w:val="26"/>
        </w:rPr>
        <w:t>дисциплины  ОУД</w:t>
      </w:r>
      <w:proofErr w:type="gramEnd"/>
      <w:r w:rsidRPr="007A139E">
        <w:rPr>
          <w:rFonts w:ascii="Times New Roman" w:hAnsi="Times New Roman" w:cs="Times New Roman"/>
          <w:b/>
          <w:sz w:val="26"/>
          <w:szCs w:val="26"/>
        </w:rPr>
        <w:t>. 01 «Русский язык».</w:t>
      </w:r>
    </w:p>
    <w:tbl>
      <w:tblPr>
        <w:tblW w:w="1488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3736"/>
        <w:gridCol w:w="8593"/>
        <w:gridCol w:w="1135"/>
        <w:gridCol w:w="1416"/>
      </w:tblGrid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Наименование разделов и тем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Содержание учебного материала, лабораторные и практические работы, самостоятельная работа обучающихся, курсовая работа (проект)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Объем часов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Уровень освоения</w:t>
            </w:r>
          </w:p>
        </w:tc>
      </w:tr>
      <w:tr w:rsidR="007A139E" w:rsidRPr="007A139E" w:rsidTr="007A139E">
        <w:trPr>
          <w:trHeight w:val="305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Введение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  <w:lang w:eastAsia="ar-SA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737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1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 Язык как средство общения и форма существования национальной культуры. Язык и общество.</w:t>
            </w:r>
            <w:r w:rsidRPr="007A139E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  <w:t xml:space="preserve"> Язык как развивающееся явление.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  <w:lang w:eastAsia="ar-SA"/>
              </w:rPr>
              <w:t>Язык как система. Основные уровни языка.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472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С Р №1 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Сообщение на тему: «Русский язык среди других языков мира»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595702">
        <w:trPr>
          <w:trHeight w:val="872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2.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Русский язык в современном мире. Язык и культура. </w:t>
            </w:r>
            <w:r w:rsidRPr="007A139E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  <w:t xml:space="preserve">Отражение в русском языке материальной и духовной культуры русского и других народов.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Понятие о русском языке и языковой норме.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910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С Р №2 </w:t>
            </w:r>
            <w:r w:rsidRPr="007A139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– Презентации на темы: «Молодежный сленг и жаргон», «Деятельность Ломоносова в развитии  и популяризации русского литературного языка».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655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Раздел 1. Лексика. Фразеология.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132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1.1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color w:val="C00000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Слово в лексической системе языка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color w:val="262626"/>
                <w:sz w:val="26"/>
                <w:szCs w:val="26"/>
              </w:rPr>
              <w:t>3.</w:t>
            </w:r>
            <w:r w:rsidRPr="007A139E">
              <w:rPr>
                <w:rFonts w:ascii="Times New Roman" w:eastAsia="Times New Roman" w:hAnsi="Times New Roman" w:cs="Times New Roman"/>
                <w:color w:val="262626"/>
                <w:sz w:val="26"/>
                <w:szCs w:val="26"/>
              </w:rPr>
              <w:t>Лексическое и грамматическое значения слова. Многозначность слова. Прямое и переносное значение слова. Метафора, метонимия как выразительные средства языка. Омонимы, синонимы, антонимы, паронимы и их употребление</w:t>
            </w:r>
            <w:r w:rsidRPr="007A139E">
              <w:rPr>
                <w:rFonts w:ascii="Times New Roman" w:eastAsia="Times New Roman" w:hAnsi="Times New Roman" w:cs="Times New Roman"/>
                <w:i/>
                <w:color w:val="262626"/>
                <w:sz w:val="26"/>
                <w:szCs w:val="26"/>
              </w:rPr>
              <w:t>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595702">
        <w:trPr>
          <w:trHeight w:val="59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Тема 1.2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Лексика с точки зрения её происхождения и употребления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Русская лексика с точки зрения ее происхождения (исконно русская лексика, заимствованная лексика, старославянизмы).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887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.Лексика с точки зрения ее употребления: нейтральная лексика, книжная лексика, лексика устной речи (жаргонизмы, арготизмы, диалектизмы). Профессионализмы. Терминологическая лексика.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840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Тема 1.3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Активный и пассивный словарный запас.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Лексические ошибки и их исправление.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6.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Практическое занятие№1: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  <w:t xml:space="preserve">Архаизмы. Историзмы. Неологизмы. Особенности русского речевого этикета.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Лексические нормы.</w:t>
            </w:r>
            <w:r w:rsidRPr="007A139E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Лексические ошибки и их исправление. Лексические словари.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319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СР №3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–</w:t>
            </w:r>
            <w:r w:rsidRPr="007A139E">
              <w:rPr>
                <w:rFonts w:ascii="Times New Roman" w:hAnsi="Times New Roman" w:cs="Times New Roman"/>
                <w:sz w:val="26"/>
                <w:szCs w:val="26"/>
              </w:rPr>
              <w:t>Реферат на тему «Старославянизмы и их роль в развитии русского языка»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Тема 1.4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lastRenderedPageBreak/>
              <w:t>Фразеологизмы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lastRenderedPageBreak/>
              <w:t>7.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Практическое занятие№2: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 xml:space="preserve">Отличие фразеологизма от слова.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lastRenderedPageBreak/>
              <w:t>Употребление фразеологизмов в речи. Афоризм.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3</w:t>
            </w:r>
          </w:p>
        </w:tc>
      </w:tr>
      <w:tr w:rsidR="007A139E" w:rsidRPr="007A139E" w:rsidTr="007A139E">
        <w:trPr>
          <w:trHeight w:val="380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СР №4 – 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Сообщение на тему: «Русская фразеология как средство экспрессивности  в русском языке»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Раздел 2. Фонетика.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Графика. Орфоэпия.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2.1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Фонетические единицы. Фонетический разбор слова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8.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Фонетические единицы. Звук и фонема. Открытый и закрытый слог. Соотношение буквы и звука. Фонетическая фраза. Ударение словесное и логическое. Роль ударения в стихотворной речи. Интонационное богатство русской речи. Фонетический разбор слова.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141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2.2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Орфоэпические нормы.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9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 3: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Орфоэпические нормы: произносительные и нормы ударения. Произношение гласных и согласных звуков, произношение заимствованных слов. Использование орфоэпического словаря. Благозвучие речи. Звукопись как изобразительное средство. Ассонанс, аллитерация.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СР №5 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– Реферат на тему: «СМИ и культура речи».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Раздел 3. </w:t>
            </w:r>
            <w:proofErr w:type="spellStart"/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Морфемика</w:t>
            </w:r>
            <w:proofErr w:type="spellEnd"/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, словообразование, орфография 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3.1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Понятие морфемы. Морфемный разбор слова.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10.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Понятие морфемы как значимой части слова. Многозначность морфем. Синонимия и антонимия морфем.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595702">
        <w:trPr>
          <w:trHeight w:val="875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3.2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Способы словообразования. Словообразовательный разбор слова.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11.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Словообразование знаменательных частей речи. Особенности словообразования профессиональной лексики и терминов. Основные способы формообразования в русском языке.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237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№6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– Реферат на тему: «Строение русского слова. Способы образования слов в русском языке»»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595702">
        <w:trPr>
          <w:trHeight w:val="5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3.3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Повторение орфографии.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A139E">
              <w:rPr>
                <w:rFonts w:ascii="Times New Roman" w:eastAsia="Calibri" w:hAnsi="Times New Roman" w:cs="Times New Roman"/>
                <w:b/>
                <w:spacing w:val="-8"/>
                <w:sz w:val="26"/>
                <w:szCs w:val="26"/>
              </w:rPr>
              <w:t>12.</w:t>
            </w:r>
            <w:r w:rsidRPr="007A139E">
              <w:rPr>
                <w:rFonts w:ascii="Times New Roman" w:eastAsia="Calibri" w:hAnsi="Times New Roman" w:cs="Times New Roman"/>
                <w:spacing w:val="-8"/>
                <w:sz w:val="26"/>
                <w:szCs w:val="26"/>
              </w:rPr>
              <w:t>.</w:t>
            </w:r>
            <w:proofErr w:type="gramEnd"/>
            <w:r w:rsidRPr="007A139E">
              <w:rPr>
                <w:rFonts w:ascii="Times New Roman" w:eastAsia="Calibri" w:hAnsi="Times New Roman" w:cs="Times New Roman"/>
                <w:spacing w:val="-8"/>
                <w:sz w:val="26"/>
                <w:szCs w:val="26"/>
              </w:rPr>
              <w:t>Принципы русской орфографии.  Морфологический принцип как ведущий в русской орфографической системе. Фонетические и традиционные написания, виды и типы орфограмм.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612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13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.Практическое занятие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№  4</w:t>
            </w:r>
            <w:proofErr w:type="gramEnd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Правописание безударных гласных в корне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слова.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Правописание глухих  и звонких согласных в корне слова.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595702">
        <w:trPr>
          <w:trHeight w:val="383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14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.Практическое занятие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№  5</w:t>
            </w:r>
            <w:proofErr w:type="gramEnd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Непроизносимые согласные. Двойные согласные.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595702"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15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 6: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Правописание чередующихся гласных в корне слова.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595702">
        <w:trPr>
          <w:trHeight w:val="624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16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7: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Правописании приставок ПРЕ- и ПРИ-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Правописание приставок на З - / С </w:t>
            </w:r>
            <w:proofErr w:type="gramStart"/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- .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Правописание И – Ы после приставок.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17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8: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Буквы О/Е после шипящих и Ц.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18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9: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Правописание НЕ и НИ с различными частями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19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10: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Употребление Ь и Ъ знаков. Правописание сложных слов.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595702">
        <w:trPr>
          <w:trHeight w:val="552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20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11: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Контрольная работа по теме «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Повторение орфографии»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313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 xml:space="preserve">С Р №7 -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Сообщения «Основные словари русского языка», «Вклад М.В. Ломоносова (Ф.Ф Фортунатова, Д.Н. Ушакова, Л.В. Щербы и др.; по выбору) в изучение русского языка».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Раздел 4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Морфология и орфография.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595702">
        <w:trPr>
          <w:trHeight w:val="57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4.1.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Имя существительное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21</w:t>
            </w:r>
            <w:r w:rsidRPr="007A139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.Система частей речи в русском языке. Роль самостоятельных и служебных частей речи в языке.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595702">
        <w:trPr>
          <w:trHeight w:val="910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22</w:t>
            </w:r>
            <w:r w:rsidRPr="007A139E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.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Род, число, падеж существительных. Склонение имен существительных. Правописание окончаний имен существительных. Правописание сложных существительных.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4.2.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Имя прилагательное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ar-SA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23.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 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12: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Лексико-грамматические разряды имен прилагательных. Степени сравнения имен прилагательных. Употребление форм имен прилагательных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607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24.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Правописание суффиксов и окончаний имен прилагательных. Правописание сложных прилагательных.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540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4.3.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ar-SA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Имя числительное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25.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 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13: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Лексико-грамматические разряды имен числительных.</w:t>
            </w:r>
            <w:r w:rsidRPr="007A139E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Правописание числительных.</w:t>
            </w:r>
            <w:r w:rsidRPr="007A139E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Употребление числительных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4.4.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Местоимение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10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26.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 №14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: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Значение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 xml:space="preserve"> местоимения. Лексико-грамматические разряды местоимений. Правописание местоимений. </w:t>
            </w:r>
            <w:r w:rsidRPr="007A139E">
              <w:rPr>
                <w:rFonts w:ascii="Times New Roman" w:eastAsia="Times New Roman" w:hAnsi="Times New Roman" w:cs="Times New Roman"/>
                <w:i/>
                <w:spacing w:val="-10"/>
                <w:sz w:val="26"/>
                <w:szCs w:val="26"/>
              </w:rPr>
              <w:t xml:space="preserve">Употребление местоимений в речи. Местоимение как средство связи </w:t>
            </w:r>
            <w:r w:rsidRPr="007A139E">
              <w:rPr>
                <w:rFonts w:ascii="Times New Roman" w:eastAsia="Times New Roman" w:hAnsi="Times New Roman" w:cs="Times New Roman"/>
                <w:i/>
                <w:spacing w:val="-10"/>
                <w:sz w:val="26"/>
                <w:szCs w:val="26"/>
              </w:rPr>
              <w:lastRenderedPageBreak/>
              <w:t>предложений в тексте. Синонимия местоименных форм.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595702">
        <w:trPr>
          <w:trHeight w:val="70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4.5.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Глагол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27.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15: 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Грамматические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 xml:space="preserve"> признаки глагола. Правописание суффиксов и личных окончаний глагола. Употребление форм глагола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91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28.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Правописание НЕ с глаголами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4.6.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Причастие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29.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Образование действительных и страдательных причастий.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321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30.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Правописание суффиксов и окончаний причастий. Правописание НЕ с причастиями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693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31.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Правописание -</w:t>
            </w:r>
            <w:proofErr w:type="gramStart"/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Н- и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–НН- в причастиях и отглагольных прилагательных. Причастный оборот и знаки препинания в предложении с причастным оборотом.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428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4.7.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Деепричастие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32.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Образование деепричастий совершенного и несовершенного вида. Правописание НЕ с деепричастиями.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488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33.</w:t>
            </w:r>
            <w:r w:rsidRPr="007A139E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Деепричастный оборот и знаки препинания в предложениях с деепричастным оборотом.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595702">
        <w:trPr>
          <w:trHeight w:val="56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34.</w:t>
            </w:r>
            <w:r w:rsidRPr="007A139E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hAnsi="Times New Roman" w:cs="Times New Roman"/>
                <w:bCs/>
                <w:sz w:val="26"/>
                <w:szCs w:val="26"/>
              </w:rPr>
              <w:t>Морфологический разбор деепричастия.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595702">
        <w:trPr>
          <w:trHeight w:val="601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4.8.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Наречие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35.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Грамматические признаки наречия. Степени сравнения наречий. Правописание наречий. Отличие наречий от слов-омонимов.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595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u w:val="single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36</w:t>
            </w:r>
            <w:r w:rsidRPr="007A139E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занятие№16: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Употребление наречия в речи. Синонимия наречий при характеристике признака действия. Использование местоименных наречий для связи предложений в тексте.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634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37.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Слова категории состояния (безлично-предикативные слова).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Группы слов категории состояния. Их функции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595702">
        <w:trPr>
          <w:trHeight w:val="565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38-39.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Практическое занятие№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17-18: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 xml:space="preserve"> Контрольная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работа по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 xml:space="preserve"> теме «Правописание самостоятельных частей речи».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 №8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–Презентация на тему: «Переход одних частей речи в другие».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Раздел 5.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Служебные части речи.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595702">
        <w:trPr>
          <w:trHeight w:val="254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5.1.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Предлоги.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40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.Предлог как часть речи. Правописание предлогов.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645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41.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Отличие производных предлогов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(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 течение, в продолжение, вследствие и др.) от слов-омонимов.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495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5.2.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Союзы.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42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.Союз как часть речи. Правописание союзов.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lastRenderedPageBreak/>
              <w:t>Тема 5.3.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Частицы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43.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Частица как часть речи. Правописание частиц.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307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44.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Правописание частиц НЕ и НИ с разными частями речи.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622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45.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Практическое занятие№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19: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Контрольная работа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  <w:lang w:eastAsia="ru-RU"/>
              </w:rPr>
              <w:t xml:space="preserve">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по теме «Служебные части речи».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№9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 Презентация на тему :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«Служебные части речи».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560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Раздел 6. Синтаксис и пунктуация 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6.1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Основные понятия синтаксиса и пунктуации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46.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Основные единицы синтаксиса. Пунктуация. Словосочетание, предложение, сложное синтаксическое целое.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Тема 6.2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Словосочетание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47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.Строение словосочетания. Виды связи слов в словосочетании. Нормы построения словосочетаний.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6.4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Простое предложение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48.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 20: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Виды предложений по цели высказывания; восклицательные предложения. Интонационное богатство русской речи.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Грамматическая основа простого двусоставного предложения.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482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49.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Тире между подлежащим и сказуемым. Согласование сказуемого с подлежащим. Синонимия составных сказуемых. Единство видовременных форм глаголов-сказуемых как средство связи предложений в тексте.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50.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21: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Второстепенные члены предложения (определение, приложение, обстоятельство, дополнение).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615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51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.Односоставные предложения с главным членом в форме сказуемого. </w:t>
            </w:r>
            <w:r w:rsidRPr="007A139E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</w:rPr>
              <w:t xml:space="preserve">Синонимия односоставных предложений.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565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Тема 6.5 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Предложения с однородными, обособленными, уточняющими членами.  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52.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Предложения с однородными членами и знаки препинания в них. Однородные и неоднородные определения.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622"/>
        </w:trPr>
        <w:tc>
          <w:tcPr>
            <w:tcW w:w="373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53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22: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Употребление однородных членов предложения в разных стилях речи.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highlight w:val="white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54.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23: 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Обобщающее</w:t>
            </w:r>
            <w:proofErr w:type="gramEnd"/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слово при однородных членах. </w:t>
            </w:r>
            <w:r w:rsidRPr="007A139E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Знаки</w:t>
            </w:r>
            <w:r w:rsidRPr="007A139E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</w:t>
            </w:r>
            <w:r w:rsidRPr="007A139E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препинания</w:t>
            </w:r>
            <w:r w:rsidRPr="007A139E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в </w:t>
            </w:r>
            <w:r w:rsidRPr="007A139E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предложениях</w:t>
            </w:r>
            <w:r w:rsidRPr="007A139E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с </w:t>
            </w:r>
            <w:r w:rsidRPr="007A139E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обобщающим</w:t>
            </w:r>
            <w:r w:rsidRPr="007A139E">
              <w:rPr>
                <w:rFonts w:ascii="Times New Roman" w:eastAsia="Calibri" w:hAnsi="Times New Roman" w:cs="Times New Roman"/>
                <w:color w:val="333333"/>
                <w:sz w:val="26"/>
                <w:szCs w:val="26"/>
                <w:shd w:val="clear" w:color="auto" w:fill="FFFFFF"/>
              </w:rPr>
              <w:t> </w:t>
            </w:r>
            <w:r w:rsidRPr="007A139E">
              <w:rPr>
                <w:rFonts w:ascii="Times New Roman" w:eastAsia="Calibri" w:hAnsi="Times New Roman" w:cs="Times New Roman"/>
                <w:bCs/>
                <w:color w:val="333333"/>
                <w:sz w:val="26"/>
                <w:szCs w:val="26"/>
                <w:shd w:val="clear" w:color="auto" w:fill="FFFFFF"/>
              </w:rPr>
              <w:t>словом.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6.4.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Предложения с обособленными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, уточняющими членами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предложения.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55-56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24-25: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Предложения с обособленными и уточняющими членами. Обособление определений. Синонимия обособленных и необособленных определений. Обособление приложений. Обособление дополнений.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57-58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Практическое занятие№ 26-27: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 xml:space="preserve">Обособление обстоятельств. Роль сравнительного оборота как изобразительного средства языка. Уточняющие члены предложения. Стилистическая роль обособленных и необособленных членов предложения. 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795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Тема 6.5 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Вводные слова и предложения. Обращения.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59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 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28: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Знаки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препинания при словах, грамматически не связанных с членами предложения. Вводные слова и предложения. Отличие вводных слов от знаменательных слов-омонимов.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750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60-61.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Практическое занятие№ 29-30: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>Знаки препинания при обращении. Использование обращений в разных стилях речи как средства характеристики адресата и передачи авторского отношения к нему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56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62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.Знаки препинания при междометии. Употребление междометий в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Тема 6.6  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Оформление чужой речи на письме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63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.Способы передачи чужой речи. Знаки препинания при прямой речи. Замена прямой речи косвенной. Знаки препинания при цитатах. Оформление диалога. Знаки препинания при диалоге.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704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6.7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Сложносочиненные и сложноподчиненные предложения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64.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Сложное предложение. Сложносочиненное предложение. Знаки препинания в сложносочиненном предложении. Синонимика сложносочиненных предложений с различными союзами.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6.8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Сложноподчиненное предложение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65.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Сложноподчиненное предложение. Знаки препинания в сложноподчиненном предложении.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Основ. группы СПП. СПП с придаточными определит. изъяснит. обстоят. образа действия и степени.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СПП с несколькими придаточными.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6.10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Бессоюзное предложение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66.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Бессоюзное сложное предложение. Знаки препинания в бессоюзном сложном предложении. Использование бессоюзных сложных предложений в речи.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Тема 6.11.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Сложные предложения с разными видами связи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67-68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 31-32: Знаки</w:t>
            </w:r>
            <w:r w:rsidRPr="007A139E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препинания в сложных предложениях с разными видами связи.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135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69-70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33-34: </w:t>
            </w:r>
            <w:r w:rsidRPr="007A139E">
              <w:rPr>
                <w:rFonts w:ascii="Times New Roman" w:eastAsia="Calibri" w:hAnsi="Times New Roman" w:cs="Times New Roman"/>
                <w:i/>
                <w:sz w:val="26"/>
                <w:szCs w:val="26"/>
                <w:lang w:eastAsia="ru-RU"/>
              </w:rPr>
              <w:t>Знаки препинания в СП.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547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 №10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–Реферат 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на тему: «Использование сложных предложений в речи», «Синонимика сложных предложений», «Русская пунктуация и ее назначение».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Раздел 7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Язык и речь. 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lastRenderedPageBreak/>
              <w:t>Функциональные стили речи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Тема 7.1</w:t>
            </w:r>
          </w:p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Язык и речь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71.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Язык и речь. Виды речевой деятельности. Речевая ситуация и ее компоненты. Основные требования к речи: правильность, точность, выразительность, уместность употребления языковых средств.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595702">
        <w:trPr>
          <w:trHeight w:val="630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Тема 7.2</w:t>
            </w:r>
          </w:p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Функциональные стили речи и их особенности. </w:t>
            </w: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72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 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35: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Разговорный стиль речи, его основные признаки, сфера использования. Научный стиль речи.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562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73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Практическое занятие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>№  36</w:t>
            </w:r>
            <w:proofErr w:type="gramEnd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: 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 xml:space="preserve">Основные жанры научного стиля: доклад, статья, сообщение и др. 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622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 №11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 Сообщение на тему:</w:t>
            </w:r>
            <w:r w:rsidRPr="007A139E">
              <w:rPr>
                <w:rFonts w:ascii="Times New Roman" w:eastAsia="Times New Roman" w:hAnsi="Times New Roman" w:cs="Times New Roman"/>
                <w:i/>
                <w:spacing w:val="-4"/>
                <w:sz w:val="26"/>
                <w:szCs w:val="26"/>
                <w:lang w:eastAsia="ar-SA"/>
              </w:rPr>
              <w:t xml:space="preserve"> </w:t>
            </w:r>
            <w:r w:rsidRPr="007A139E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>«Языковые особенности  научного стиля речи».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875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74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.37: 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Публицистический стиль речи, его назначение. Основные жанры публицистического стиля. Основы ораторского искусства.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611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С Р №12 – 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 «Публицистический стиль: сфера использования»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595702"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75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.</w:t>
            </w: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38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: Художественный стиль речи, его основные признаки: образность, использование изобразительно-выразительных средств и др.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595702">
        <w:trPr>
          <w:trHeight w:val="864"/>
        </w:trPr>
        <w:tc>
          <w:tcPr>
            <w:tcW w:w="37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76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.Практическое занятие№ </w:t>
            </w:r>
            <w:proofErr w:type="gramStart"/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39:  </w:t>
            </w:r>
            <w:r w:rsidRPr="007A139E">
              <w:rPr>
                <w:rFonts w:ascii="Times New Roman" w:eastAsia="Times New Roman" w:hAnsi="Times New Roman" w:cs="Times New Roman"/>
                <w:i/>
                <w:spacing w:val="-4"/>
                <w:sz w:val="26"/>
                <w:szCs w:val="26"/>
                <w:lang w:eastAsia="ar-SA"/>
              </w:rPr>
              <w:t>Официально</w:t>
            </w:r>
            <w:proofErr w:type="gramEnd"/>
            <w:r w:rsidRPr="007A139E">
              <w:rPr>
                <w:rFonts w:ascii="Times New Roman" w:eastAsia="Times New Roman" w:hAnsi="Times New Roman" w:cs="Times New Roman"/>
                <w:i/>
                <w:spacing w:val="-4"/>
                <w:sz w:val="26"/>
                <w:szCs w:val="26"/>
                <w:lang w:eastAsia="ar-SA"/>
              </w:rPr>
              <w:t>-деловой стиль речи, его признаки, назначение. Жанры официально-делового стиля: заявление, доверенность, расписка, резюме и др.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</w:tr>
      <w:tr w:rsidR="007A139E" w:rsidRPr="007A139E" w:rsidTr="007A139E">
        <w:trPr>
          <w:trHeight w:val="622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С Р №13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–Презентация на тему: </w:t>
            </w:r>
            <w:r w:rsidRPr="007A139E">
              <w:rPr>
                <w:rFonts w:ascii="Times New Roman" w:eastAsia="Times New Roman" w:hAnsi="Times New Roman" w:cs="Times New Roman"/>
                <w:i/>
                <w:spacing w:val="-4"/>
                <w:sz w:val="26"/>
                <w:szCs w:val="26"/>
                <w:lang w:eastAsia="ar-SA"/>
              </w:rPr>
              <w:t xml:space="preserve"> «</w:t>
            </w:r>
            <w:r w:rsidRPr="007A139E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 xml:space="preserve">Виды делового общения, их языковые особенности»,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7A139E">
        <w:trPr>
          <w:trHeight w:val="887"/>
        </w:trPr>
        <w:tc>
          <w:tcPr>
            <w:tcW w:w="3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</w:rPr>
              <w:t>Тема 7.3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Текст и его основные признаки.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77.</w:t>
            </w:r>
            <w:r w:rsidRPr="007A139E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 xml:space="preserve">Текст. Признаки, структура текста. Сложное синтаксическое целое. Тема, основная мысль текста. Абзац как средство смыслового членения текста.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300"/>
        </w:trPr>
        <w:tc>
          <w:tcPr>
            <w:tcW w:w="373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7A139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С Р №14 - </w:t>
            </w:r>
            <w:r w:rsidRPr="007A139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 «Типы текстов по смыслу и стилю».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7A139E" w:rsidRPr="007A139E" w:rsidTr="00595702">
        <w:trPr>
          <w:trHeight w:val="785"/>
        </w:trPr>
        <w:tc>
          <w:tcPr>
            <w:tcW w:w="37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Times New Roman" w:hAnsi="Times New Roman" w:cs="Times New Roman"/>
                <w:b/>
                <w:spacing w:val="-6"/>
                <w:sz w:val="26"/>
                <w:szCs w:val="26"/>
                <w:lang w:eastAsia="ar-SA"/>
              </w:rPr>
              <w:t>78.</w:t>
            </w:r>
            <w:r w:rsidRPr="007A139E">
              <w:rPr>
                <w:rFonts w:ascii="Times New Roman" w:eastAsia="Calibri" w:hAnsi="Times New Roman" w:cs="Times New Roman"/>
                <w:b/>
                <w:i/>
                <w:sz w:val="26"/>
                <w:szCs w:val="26"/>
                <w:u w:val="single"/>
              </w:rPr>
              <w:t xml:space="preserve"> Практическое занятие№ 40: </w:t>
            </w:r>
            <w:r w:rsidRPr="007A139E">
              <w:rPr>
                <w:rFonts w:ascii="Times New Roman" w:eastAsia="Times New Roman" w:hAnsi="Times New Roman" w:cs="Times New Roman"/>
                <w:i/>
                <w:spacing w:val="-6"/>
                <w:sz w:val="26"/>
                <w:szCs w:val="26"/>
                <w:lang w:eastAsia="ar-SA"/>
              </w:rPr>
              <w:t>Функционально-смысловые типы речи (повествование, описание, рассуждение). Соединение в тексте различных типов речи.</w:t>
            </w:r>
            <w:r w:rsidRPr="007A139E"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ar-SA"/>
              </w:rPr>
              <w:t xml:space="preserve"> Лингвостилистический анализ текста.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</w:tr>
      <w:tr w:rsidR="007A139E" w:rsidRPr="007A139E" w:rsidTr="007A139E">
        <w:trPr>
          <w:trHeight w:val="1077"/>
        </w:trPr>
        <w:tc>
          <w:tcPr>
            <w:tcW w:w="3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tabs>
                <w:tab w:val="left" w:pos="7185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Итого:</w:t>
            </w:r>
          </w:p>
          <w:p w:rsidR="007A139E" w:rsidRPr="007A139E" w:rsidRDefault="007A139E" w:rsidP="007A139E">
            <w:pPr>
              <w:tabs>
                <w:tab w:val="left" w:pos="7185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Всего:</w:t>
            </w:r>
          </w:p>
          <w:p w:rsidR="007A139E" w:rsidRPr="007A139E" w:rsidRDefault="007A139E" w:rsidP="007A139E">
            <w:pPr>
              <w:tabs>
                <w:tab w:val="left" w:pos="7185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proofErr w:type="spellStart"/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П.з</w:t>
            </w:r>
            <w:proofErr w:type="spellEnd"/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.:</w:t>
            </w:r>
          </w:p>
          <w:p w:rsidR="007A139E" w:rsidRPr="007A139E" w:rsidRDefault="007A139E" w:rsidP="007A139E">
            <w:pPr>
              <w:tabs>
                <w:tab w:val="left" w:pos="7185"/>
              </w:tabs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proofErr w:type="spellStart"/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С.р</w:t>
            </w:r>
            <w:proofErr w:type="spellEnd"/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.: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  <w:u w:val="single"/>
              </w:rPr>
              <w:t>117ч.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78ч.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40ч.</w:t>
            </w: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A139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39ч.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7A139E" w:rsidRPr="007A139E" w:rsidRDefault="007A139E" w:rsidP="007A139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:rsidR="007A139E" w:rsidRPr="007A139E" w:rsidRDefault="007A139E" w:rsidP="007A139E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</w:rPr>
      </w:pPr>
    </w:p>
    <w:p w:rsidR="007A139E" w:rsidRPr="007A139E" w:rsidRDefault="007A139E" w:rsidP="007A13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A139E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характеристики уровня освоения учебного материала используются следующие обозначения:</w:t>
      </w:r>
    </w:p>
    <w:p w:rsidR="007A139E" w:rsidRPr="007A139E" w:rsidRDefault="007A139E" w:rsidP="007A13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A13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 – ознакомительный (узнавание ранее изученных объектов, свойств); </w:t>
      </w:r>
    </w:p>
    <w:p w:rsidR="007A139E" w:rsidRPr="007A139E" w:rsidRDefault="007A139E" w:rsidP="007A13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A139E">
        <w:rPr>
          <w:rFonts w:ascii="Times New Roman" w:eastAsia="Times New Roman" w:hAnsi="Times New Roman" w:cs="Times New Roman"/>
          <w:sz w:val="26"/>
          <w:szCs w:val="26"/>
          <w:lang w:eastAsia="ru-RU"/>
        </w:rPr>
        <w:t>2. – репродуктивный (выполнение деятельности по образцу, инструкции или под руководством)</w:t>
      </w:r>
    </w:p>
    <w:p w:rsidR="007A139E" w:rsidRPr="007A139E" w:rsidRDefault="007A139E" w:rsidP="007A139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A139E">
        <w:rPr>
          <w:rFonts w:ascii="Times New Roman" w:eastAsia="Times New Roman" w:hAnsi="Times New Roman" w:cs="Times New Roman"/>
          <w:sz w:val="26"/>
          <w:szCs w:val="26"/>
          <w:lang w:eastAsia="ru-RU"/>
        </w:rPr>
        <w:t>3. – продуктивный (планирование и самостоятельное выполнение деятельности, решение проблемных задач)</w:t>
      </w:r>
    </w:p>
    <w:p w:rsidR="007A139E" w:rsidRPr="00E86436" w:rsidRDefault="007A139E" w:rsidP="007A139E">
      <w:pPr>
        <w:rPr>
          <w:rFonts w:ascii="Calibri" w:eastAsia="Calibri" w:hAnsi="Calibri" w:cs="Times New Roman"/>
          <w:sz w:val="24"/>
          <w:szCs w:val="24"/>
        </w:rPr>
        <w:sectPr w:rsidR="007A139E" w:rsidRPr="00E86436">
          <w:pgSz w:w="16838" w:h="11906" w:orient="landscape"/>
          <w:pgMar w:top="851" w:right="1134" w:bottom="851" w:left="1134" w:header="0" w:footer="0" w:gutter="0"/>
          <w:cols w:space="720"/>
          <w:formProt w:val="0"/>
          <w:docGrid w:linePitch="100" w:charSpace="4096"/>
        </w:sectPr>
      </w:pPr>
    </w:p>
    <w:p w:rsidR="00654357" w:rsidRPr="0070577B" w:rsidRDefault="00654357" w:rsidP="00992683">
      <w:pPr>
        <w:keepNext/>
        <w:keepLines/>
        <w:tabs>
          <w:tab w:val="left" w:pos="-142"/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284"/>
        <w:jc w:val="center"/>
        <w:outlineLvl w:val="0"/>
        <w:rPr>
          <w:rFonts w:ascii="Times New Roman" w:eastAsia="Cambria" w:hAnsi="Times New Roman" w:cs="Times New Roman"/>
          <w:b/>
          <w:bCs/>
          <w:caps/>
          <w:sz w:val="26"/>
          <w:szCs w:val="26"/>
        </w:rPr>
      </w:pPr>
      <w:r w:rsidRPr="0070577B">
        <w:rPr>
          <w:rFonts w:ascii="Times New Roman" w:eastAsia="Times New Roman" w:hAnsi="Times New Roman" w:cs="Times New Roman"/>
          <w:b/>
          <w:bCs/>
          <w:caps/>
          <w:sz w:val="26"/>
          <w:szCs w:val="26"/>
        </w:rPr>
        <w:lastRenderedPageBreak/>
        <w:t>3. условия реализации УЧЕБНОЙ дисциплины</w:t>
      </w:r>
    </w:p>
    <w:p w:rsidR="00595702" w:rsidRPr="001646CF" w:rsidRDefault="00595702" w:rsidP="00595702">
      <w:pPr>
        <w:spacing w:after="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1646CF">
        <w:rPr>
          <w:rFonts w:ascii="Times New Roman" w:hAnsi="Times New Roman" w:cs="Times New Roman"/>
          <w:b/>
          <w:color w:val="000000"/>
          <w:sz w:val="26"/>
          <w:szCs w:val="26"/>
          <w:lang w:eastAsia="ru-RU"/>
        </w:rPr>
        <w:t>3.1. Требования к минимальному материально-техническому обеспечению</w:t>
      </w:r>
    </w:p>
    <w:p w:rsidR="00992683" w:rsidRPr="006C6EB0" w:rsidRDefault="00595702" w:rsidP="00595702">
      <w:pPr>
        <w:spacing w:after="0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1646CF">
        <w:rPr>
          <w:rFonts w:ascii="Times New Roman" w:hAnsi="Times New Roman" w:cs="Times New Roman"/>
          <w:bCs/>
          <w:sz w:val="26"/>
          <w:szCs w:val="26"/>
        </w:rPr>
        <w:t>Для реализации учебной дисциплины име</w:t>
      </w:r>
      <w:r>
        <w:rPr>
          <w:rFonts w:ascii="Times New Roman" w:hAnsi="Times New Roman" w:cs="Times New Roman"/>
          <w:bCs/>
          <w:sz w:val="26"/>
          <w:szCs w:val="26"/>
        </w:rPr>
        <w:t>ется в наличии учебный кабинет</w:t>
      </w:r>
      <w:r w:rsidRPr="006C6EB0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 </w:t>
      </w:r>
      <w:r w:rsidR="00992683" w:rsidRPr="006C6EB0">
        <w:rPr>
          <w:rFonts w:ascii="Times New Roman" w:eastAsia="Calibri" w:hAnsi="Times New Roman" w:cs="Times New Roman"/>
          <w:b/>
          <w:bCs/>
          <w:sz w:val="26"/>
          <w:szCs w:val="26"/>
        </w:rPr>
        <w:t>«</w:t>
      </w:r>
      <w:r w:rsidR="00995463">
        <w:rPr>
          <w:rFonts w:ascii="Times New Roman" w:hAnsi="Times New Roman" w:cs="Times New Roman"/>
          <w:sz w:val="26"/>
          <w:szCs w:val="26"/>
        </w:rPr>
        <w:t>Социально-экономических дисциплин</w:t>
      </w:r>
      <w:r w:rsidR="00992683" w:rsidRPr="006C6EB0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». </w:t>
      </w:r>
    </w:p>
    <w:p w:rsidR="00992683" w:rsidRPr="006C6EB0" w:rsidRDefault="00992683" w:rsidP="00595702">
      <w:pPr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C6EB0">
        <w:rPr>
          <w:rFonts w:ascii="Times New Roman" w:eastAsia="Calibri" w:hAnsi="Times New Roman" w:cs="Times New Roman"/>
          <w:b/>
          <w:bCs/>
          <w:sz w:val="26"/>
          <w:szCs w:val="26"/>
        </w:rPr>
        <w:t>Оборудование учебного кабинета</w:t>
      </w:r>
      <w:r w:rsidRPr="006C6EB0">
        <w:rPr>
          <w:rFonts w:ascii="Times New Roman" w:eastAsia="Calibri" w:hAnsi="Times New Roman" w:cs="Times New Roman"/>
          <w:bCs/>
          <w:sz w:val="26"/>
          <w:szCs w:val="26"/>
        </w:rPr>
        <w:t>:</w:t>
      </w:r>
    </w:p>
    <w:p w:rsidR="00992683" w:rsidRPr="006C6EB0" w:rsidRDefault="00992683" w:rsidP="00595702">
      <w:pPr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C6EB0">
        <w:rPr>
          <w:rFonts w:ascii="Times New Roman" w:eastAsia="Calibri" w:hAnsi="Times New Roman" w:cs="Times New Roman"/>
          <w:bCs/>
          <w:sz w:val="26"/>
          <w:szCs w:val="26"/>
        </w:rPr>
        <w:t>информационно-коммуникативные средства;</w:t>
      </w:r>
    </w:p>
    <w:p w:rsidR="00992683" w:rsidRPr="006C6EB0" w:rsidRDefault="00992683" w:rsidP="00595702">
      <w:pPr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C6EB0">
        <w:rPr>
          <w:rFonts w:ascii="Times New Roman" w:eastAsia="Calibri" w:hAnsi="Times New Roman" w:cs="Times New Roman"/>
          <w:bCs/>
          <w:sz w:val="26"/>
          <w:szCs w:val="26"/>
        </w:rPr>
        <w:t xml:space="preserve">комплект технической документации, в том числе паспорта на средства обучения, инструкции по их использованию и технике безопасности; </w:t>
      </w:r>
    </w:p>
    <w:p w:rsidR="00992683" w:rsidRPr="006C6EB0" w:rsidRDefault="00992683" w:rsidP="00595702">
      <w:pPr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C6EB0">
        <w:rPr>
          <w:rFonts w:ascii="Times New Roman" w:eastAsia="Calibri" w:hAnsi="Times New Roman" w:cs="Times New Roman"/>
          <w:bCs/>
          <w:sz w:val="26"/>
          <w:szCs w:val="26"/>
        </w:rPr>
        <w:t>библиотечный фонд.</w:t>
      </w:r>
    </w:p>
    <w:p w:rsidR="00992683" w:rsidRPr="006C6EB0" w:rsidRDefault="00992683" w:rsidP="00595702">
      <w:pPr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6C6EB0">
        <w:rPr>
          <w:rFonts w:ascii="Times New Roman" w:eastAsia="Calibri" w:hAnsi="Times New Roman" w:cs="Times New Roman"/>
          <w:b/>
          <w:bCs/>
          <w:sz w:val="26"/>
          <w:szCs w:val="26"/>
        </w:rPr>
        <w:t>Технические средства обучения:</w:t>
      </w:r>
    </w:p>
    <w:p w:rsidR="00992683" w:rsidRPr="006C6EB0" w:rsidRDefault="00992683" w:rsidP="00595702">
      <w:pPr>
        <w:tabs>
          <w:tab w:val="left" w:pos="-142"/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6C6EB0">
        <w:rPr>
          <w:rFonts w:ascii="Times New Roman" w:hAnsi="Times New Roman" w:cs="Times New Roman"/>
          <w:bCs/>
          <w:sz w:val="26"/>
          <w:szCs w:val="26"/>
        </w:rPr>
        <w:t>- компьютер с лицензионным программным обеспечением и мультимедиа-проектор;</w:t>
      </w:r>
    </w:p>
    <w:p w:rsidR="00992683" w:rsidRPr="006C6EB0" w:rsidRDefault="00992683" w:rsidP="00595702">
      <w:pPr>
        <w:tabs>
          <w:tab w:val="left" w:pos="-142"/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6C6EB0">
        <w:rPr>
          <w:rFonts w:ascii="Times New Roman" w:hAnsi="Times New Roman" w:cs="Times New Roman"/>
          <w:bCs/>
          <w:sz w:val="26"/>
          <w:szCs w:val="26"/>
        </w:rPr>
        <w:t>- интерактивная доска.</w:t>
      </w:r>
    </w:p>
    <w:p w:rsidR="00654357" w:rsidRPr="0070577B" w:rsidRDefault="00654357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70577B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3.2. Информационное обеспечение обучения: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rPr>
          <w:rFonts w:ascii="Times New Roman" w:eastAsia="Calibri" w:hAnsi="Times New Roman" w:cs="Times New Roman"/>
          <w:b/>
          <w:sz w:val="26"/>
          <w:szCs w:val="26"/>
        </w:rPr>
      </w:pPr>
      <w:r w:rsidRPr="006C6EB0">
        <w:rPr>
          <w:rFonts w:ascii="Times New Roman" w:eastAsia="Calibri" w:hAnsi="Times New Roman" w:cs="Times New Roman"/>
          <w:b/>
          <w:sz w:val="26"/>
          <w:szCs w:val="26"/>
        </w:rPr>
        <w:t>Основные источники:</w:t>
      </w:r>
    </w:p>
    <w:p w:rsidR="00992683" w:rsidRPr="006C6EB0" w:rsidRDefault="00992683" w:rsidP="00595702">
      <w:pPr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1.Русский язык и литература. Часть 1. Русский </w:t>
      </w:r>
      <w:proofErr w:type="gramStart"/>
      <w:r w:rsidRPr="006C6EB0">
        <w:rPr>
          <w:rFonts w:ascii="Times New Roman" w:eastAsia="Calibri" w:hAnsi="Times New Roman" w:cs="Times New Roman"/>
          <w:sz w:val="26"/>
          <w:szCs w:val="26"/>
        </w:rPr>
        <w:t>язык :</w:t>
      </w:r>
      <w:proofErr w:type="gramEnd"/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 учебник / под ред. А. В. Алексеева. — </w:t>
      </w:r>
      <w:proofErr w:type="gramStart"/>
      <w:r w:rsidRPr="006C6EB0">
        <w:rPr>
          <w:rFonts w:ascii="Times New Roman" w:eastAsia="Calibri" w:hAnsi="Times New Roman" w:cs="Times New Roman"/>
          <w:sz w:val="26"/>
          <w:szCs w:val="26"/>
        </w:rPr>
        <w:t>Москва :</w:t>
      </w:r>
      <w:proofErr w:type="gramEnd"/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 ИНФРА-М, 20</w:t>
      </w:r>
      <w:r>
        <w:rPr>
          <w:rFonts w:ascii="Times New Roman" w:eastAsia="Calibri" w:hAnsi="Times New Roman" w:cs="Times New Roman"/>
          <w:sz w:val="26"/>
          <w:szCs w:val="26"/>
        </w:rPr>
        <w:t>1</w:t>
      </w:r>
      <w:r w:rsidR="00EC420A">
        <w:rPr>
          <w:rFonts w:ascii="Times New Roman" w:eastAsia="Calibri" w:hAnsi="Times New Roman" w:cs="Times New Roman"/>
          <w:sz w:val="26"/>
          <w:szCs w:val="26"/>
        </w:rPr>
        <w:t>8</w:t>
      </w:r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. — 363 с. — (Среднее профессиональное образование). - ISBN 978-5-16-014499-3. - </w:t>
      </w:r>
      <w:proofErr w:type="gramStart"/>
      <w:r w:rsidRPr="006C6EB0">
        <w:rPr>
          <w:rFonts w:ascii="Times New Roman" w:eastAsia="Calibri" w:hAnsi="Times New Roman" w:cs="Times New Roman"/>
          <w:sz w:val="26"/>
          <w:szCs w:val="26"/>
        </w:rPr>
        <w:t>Текст :</w:t>
      </w:r>
      <w:proofErr w:type="gramEnd"/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 электронный. - URL: </w:t>
      </w:r>
      <w:hyperlink r:id="rId7" w:history="1">
        <w:r w:rsidRPr="006C6EB0">
          <w:rPr>
            <w:rFonts w:ascii="Times New Roman" w:eastAsia="Calibri" w:hAnsi="Times New Roman" w:cs="Times New Roman"/>
            <w:color w:val="0066FF"/>
            <w:sz w:val="26"/>
            <w:szCs w:val="26"/>
            <w:u w:val="single"/>
          </w:rPr>
          <w:t>https://znanium.com/catalog/product/1083279</w:t>
        </w:r>
      </w:hyperlink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992683" w:rsidRDefault="00992683" w:rsidP="00595702">
      <w:pPr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6C6EB0">
        <w:rPr>
          <w:rFonts w:ascii="Times New Roman" w:hAnsi="Times New Roman" w:cs="Times New Roman"/>
          <w:sz w:val="26"/>
          <w:szCs w:val="26"/>
        </w:rPr>
        <w:t xml:space="preserve">2. </w:t>
      </w:r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Русский язык и литература. Ч. 1: Русский язык.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Практикум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учебное пособие : в 2 ч. / под ред. А.В. Алексеева. —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Москва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ИНФРА-М, 20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1</w:t>
      </w:r>
      <w:r w:rsidR="00EC420A">
        <w:rPr>
          <w:rFonts w:ascii="Times New Roman" w:hAnsi="Times New Roman" w:cs="Times New Roman"/>
          <w:sz w:val="26"/>
          <w:szCs w:val="26"/>
          <w:shd w:val="clear" w:color="auto" w:fill="FFFFFF"/>
        </w:rPr>
        <w:t>8</w:t>
      </w:r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— 195 с. — (Среднее профессиональное образование). - ISBN 978-5-16-014498-6. -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Текст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электронный. - URL: </w:t>
      </w:r>
      <w:hyperlink r:id="rId8" w:history="1">
        <w:r w:rsidRPr="006C6EB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  <w:shd w:val="clear" w:color="auto" w:fill="FFFFFF"/>
          </w:rPr>
          <w:t>https://znanium.com/catalog/product/1082900</w:t>
        </w:r>
      </w:hyperlink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992683" w:rsidRPr="006C6EB0" w:rsidRDefault="00992683" w:rsidP="00992683">
      <w:pPr>
        <w:tabs>
          <w:tab w:val="left" w:pos="-142"/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284"/>
        <w:rPr>
          <w:rFonts w:ascii="Times New Roman" w:eastAsia="Calibri" w:hAnsi="Times New Roman" w:cs="Times New Roman"/>
          <w:b/>
          <w:sz w:val="26"/>
          <w:szCs w:val="26"/>
        </w:rPr>
      </w:pPr>
      <w:r w:rsidRPr="006C6EB0">
        <w:rPr>
          <w:rFonts w:ascii="Times New Roman" w:eastAsia="Calibri" w:hAnsi="Times New Roman" w:cs="Times New Roman"/>
          <w:b/>
          <w:sz w:val="26"/>
          <w:szCs w:val="26"/>
        </w:rPr>
        <w:t>Дополнительные источники:</w:t>
      </w:r>
    </w:p>
    <w:p w:rsidR="00992683" w:rsidRDefault="00992683" w:rsidP="00595702">
      <w:pPr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6C6EB0">
        <w:rPr>
          <w:rFonts w:ascii="Times New Roman" w:eastAsia="Calibri" w:hAnsi="Times New Roman" w:cs="Times New Roman"/>
          <w:sz w:val="26"/>
          <w:szCs w:val="26"/>
          <w:shd w:val="clear" w:color="auto" w:fill="FFFFFF"/>
          <w:lang w:eastAsia="ru-RU"/>
        </w:rPr>
        <w:t>1.</w:t>
      </w:r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Грибанская, Е. Э. Русский язык и культура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речи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учебно-практическое пособие / Е. Э. </w:t>
      </w:r>
      <w:proofErr w:type="spell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Грибанская</w:t>
      </w:r>
      <w:proofErr w:type="spell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Л. Н. </w:t>
      </w:r>
      <w:proofErr w:type="spell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Береснева</w:t>
      </w:r>
      <w:proofErr w:type="spell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-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Москва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РГУП, 2018. - 140 с. - ISBN 978-5-93916-658-4. -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Текст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электронный. - URL: </w:t>
      </w:r>
      <w:hyperlink r:id="rId9" w:history="1">
        <w:r w:rsidRPr="006C6EB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  <w:shd w:val="clear" w:color="auto" w:fill="FFFFFF"/>
          </w:rPr>
          <w:t>https://znanium.com/catalog/product/1195512</w:t>
        </w:r>
      </w:hyperlink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992683" w:rsidRPr="006C6EB0" w:rsidRDefault="00992683" w:rsidP="00595702">
      <w:pPr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C6EB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2. </w:t>
      </w:r>
      <w:proofErr w:type="spell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Мандель</w:t>
      </w:r>
      <w:proofErr w:type="spell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Б. Р. Русский язык и культура речи: история, теория,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практика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учебное пособие / Б.Р. </w:t>
      </w:r>
      <w:proofErr w:type="spell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Мандель</w:t>
      </w:r>
      <w:proofErr w:type="spell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—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Москва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Вузовский учебник : ИНФРА-М, 20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1</w:t>
      </w:r>
      <w:r w:rsidR="00EC420A">
        <w:rPr>
          <w:rFonts w:ascii="Times New Roman" w:hAnsi="Times New Roman" w:cs="Times New Roman"/>
          <w:sz w:val="26"/>
          <w:szCs w:val="26"/>
          <w:shd w:val="clear" w:color="auto" w:fill="FFFFFF"/>
        </w:rPr>
        <w:t>8</w:t>
      </w:r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. — 267 с. — (Среднее профессиональное образование). - ISBN 978-5-9558-0646-4. -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Текст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электронный. - URL: </w:t>
      </w:r>
      <w:hyperlink r:id="rId10" w:history="1">
        <w:r w:rsidRPr="006C6EB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  <w:shd w:val="clear" w:color="auto" w:fill="FFFFFF"/>
          </w:rPr>
          <w:t>https://znanium.com/catalog/product/1045084</w:t>
        </w:r>
      </w:hyperlink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992683" w:rsidRDefault="00992683" w:rsidP="00595702">
      <w:pPr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FF" w:themeColor="hyperlink"/>
          <w:sz w:val="26"/>
          <w:szCs w:val="26"/>
          <w:u w:val="single"/>
          <w:shd w:val="clear" w:color="auto" w:fill="FFFFFF"/>
        </w:rPr>
      </w:pPr>
      <w:r w:rsidRPr="006C6EB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3. </w:t>
      </w:r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Новикова, Л. И. Русский язык: Практикум для СПО / Новикова Л.И., Соловьева Н.Ю., </w:t>
      </w:r>
      <w:proofErr w:type="spell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Фысина</w:t>
      </w:r>
      <w:proofErr w:type="spell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У.Н. -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Москва :РГУП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2017. - 256 с.: ISBN 978-5-93916-586-0. - </w:t>
      </w:r>
      <w:proofErr w:type="gramStart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>Текст :</w:t>
      </w:r>
      <w:proofErr w:type="gramEnd"/>
      <w:r w:rsidRPr="006C6EB0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электронный. - URL: </w:t>
      </w:r>
      <w:hyperlink r:id="rId11" w:history="1">
        <w:r w:rsidRPr="006C6EB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  <w:shd w:val="clear" w:color="auto" w:fill="FFFFFF"/>
          </w:rPr>
          <w:t>https://znanium.com/catalog/product/1006893</w:t>
        </w:r>
      </w:hyperlink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6C6EB0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Интернет-ресурсы:</w:t>
      </w:r>
    </w:p>
    <w:p w:rsidR="00992683" w:rsidRPr="00595702" w:rsidRDefault="00992683" w:rsidP="00595702">
      <w:pPr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595702">
        <w:rPr>
          <w:rFonts w:ascii="Times New Roman" w:eastAsia="Calibri" w:hAnsi="Times New Roman" w:cs="Times New Roman"/>
          <w:sz w:val="26"/>
          <w:szCs w:val="26"/>
          <w:lang w:eastAsia="ru-RU"/>
        </w:rPr>
        <w:t>Для информационно-компьютерной поддержки учебного процесса предполагается использование следующих программно-педагогических средств, реализуемых с помощью компьютера:</w:t>
      </w:r>
    </w:p>
    <w:p w:rsidR="00992683" w:rsidRPr="006C6EB0" w:rsidRDefault="00992683" w:rsidP="00595702">
      <w:pPr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C6EB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1. Справочно-информационный портал «Русский </w:t>
      </w:r>
      <w:proofErr w:type="spellStart"/>
      <w:r w:rsidRPr="006C6EB0">
        <w:rPr>
          <w:rFonts w:ascii="Times New Roman" w:eastAsia="Calibri" w:hAnsi="Times New Roman" w:cs="Times New Roman"/>
          <w:sz w:val="26"/>
          <w:szCs w:val="26"/>
          <w:lang w:eastAsia="ru-RU"/>
        </w:rPr>
        <w:t>язык.ру</w:t>
      </w:r>
      <w:proofErr w:type="spellEnd"/>
      <w:r w:rsidRPr="006C6EB0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» - Режим доступа: </w:t>
      </w:r>
      <w:hyperlink r:id="rId12" w:history="1">
        <w:r w:rsidRPr="006C6EB0">
          <w:rPr>
            <w:rFonts w:ascii="Times New Roman" w:eastAsia="Calibri" w:hAnsi="Times New Roman" w:cs="Times New Roman"/>
            <w:color w:val="0000FF" w:themeColor="hyperlink"/>
            <w:sz w:val="26"/>
            <w:szCs w:val="26"/>
            <w:u w:val="single"/>
            <w:lang w:eastAsia="ru-RU"/>
          </w:rPr>
          <w:t>https://russkiiyazyk.ru</w:t>
        </w:r>
      </w:hyperlink>
    </w:p>
    <w:p w:rsidR="00992683" w:rsidRPr="006C6EB0" w:rsidRDefault="00992683" w:rsidP="00992683">
      <w:pPr>
        <w:tabs>
          <w:tab w:val="left" w:pos="-142"/>
          <w:tab w:val="left" w:pos="142"/>
          <w:tab w:val="left" w:pos="360"/>
        </w:tabs>
        <w:spacing w:after="0" w:line="240" w:lineRule="auto"/>
        <w:ind w:left="-284" w:firstLine="284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C6EB0">
        <w:rPr>
          <w:rFonts w:ascii="Times New Roman" w:eastAsia="Calibri" w:hAnsi="Times New Roman" w:cs="Times New Roman"/>
          <w:sz w:val="26"/>
          <w:szCs w:val="26"/>
        </w:rPr>
        <w:t xml:space="preserve">3.Электронная библиотечная система. – Режим доступа:  </w:t>
      </w:r>
      <w:hyperlink r:id="rId13" w:history="1">
        <w:r w:rsidRPr="006C6EB0">
          <w:rPr>
            <w:rFonts w:ascii="Times New Roman" w:eastAsia="Calibri" w:hAnsi="Times New Roman" w:cs="Times New Roman"/>
            <w:color w:val="0000FF" w:themeColor="hyperlink"/>
            <w:sz w:val="26"/>
            <w:szCs w:val="26"/>
            <w:u w:val="single"/>
          </w:rPr>
          <w:t>https://znanium.com</w:t>
        </w:r>
      </w:hyperlink>
    </w:p>
    <w:p w:rsidR="00992683" w:rsidRPr="006C6EB0" w:rsidRDefault="00992683" w:rsidP="00595702">
      <w:pPr>
        <w:shd w:val="clear" w:color="auto" w:fill="FFFFFF"/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</w:t>
      </w:r>
      <w:r w:rsidRPr="006C6EB0">
        <w:rPr>
          <w:rFonts w:ascii="Times New Roman" w:hAnsi="Times New Roman" w:cs="Times New Roman"/>
          <w:sz w:val="26"/>
          <w:szCs w:val="26"/>
        </w:rPr>
        <w:t xml:space="preserve">Информационная система "Единое окно доступа к образовательным </w:t>
      </w:r>
      <w:proofErr w:type="spellStart"/>
      <w:r w:rsidRPr="006C6EB0">
        <w:rPr>
          <w:rFonts w:ascii="Times New Roman" w:hAnsi="Times New Roman" w:cs="Times New Roman"/>
          <w:sz w:val="26"/>
          <w:szCs w:val="26"/>
        </w:rPr>
        <w:t>ресурсам"</w:t>
      </w:r>
      <w:hyperlink r:id="rId14" w:history="1">
        <w:r w:rsidRPr="006C6EB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</w:rPr>
          <w:t>http</w:t>
        </w:r>
        <w:proofErr w:type="spellEnd"/>
        <w:r w:rsidRPr="006C6EB0">
          <w:rPr>
            <w:rFonts w:ascii="Times New Roman" w:hAnsi="Times New Roman" w:cs="Times New Roman"/>
            <w:color w:val="0000FF" w:themeColor="hyperlink"/>
            <w:sz w:val="26"/>
            <w:szCs w:val="26"/>
            <w:u w:val="single"/>
          </w:rPr>
          <w:t>://window.edu.ru</w:t>
        </w:r>
      </w:hyperlink>
    </w:p>
    <w:p w:rsidR="00992683" w:rsidRPr="006C6EB0" w:rsidRDefault="00992683" w:rsidP="00595702">
      <w:pPr>
        <w:tabs>
          <w:tab w:val="left" w:pos="-142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 Единая коллекция цифровых образовательных ресурсов. – Режим доступа: </w:t>
      </w:r>
      <w:hyperlink r:id="rId15" w:history="1">
        <w:r w:rsidRPr="006C6EB0">
          <w:rPr>
            <w:rFonts w:ascii="Times New Roman" w:eastAsia="Times New Roman" w:hAnsi="Times New Roman" w:cs="Times New Roman"/>
            <w:color w:val="0000FF" w:themeColor="hyperlink"/>
            <w:sz w:val="26"/>
            <w:szCs w:val="26"/>
            <w:u w:val="single"/>
            <w:lang w:eastAsia="ru-RU"/>
          </w:rPr>
          <w:t>http://school-collection.edu.ru/collection/</w:t>
        </w:r>
      </w:hyperlink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6C6EB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Сервисы и инструменты: 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</w:t>
      </w:r>
      <w:proofErr w:type="spellStart"/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>Skype</w:t>
      </w:r>
      <w:proofErr w:type="spellEnd"/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(режим доступа: https://www.skype.com/) </w:t>
      </w:r>
    </w:p>
    <w:p w:rsidR="00992683" w:rsidRPr="006C6EB0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2. </w:t>
      </w:r>
      <w:proofErr w:type="spellStart"/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>Zoom</w:t>
      </w:r>
      <w:proofErr w:type="spellEnd"/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(режим доступа: </w:t>
      </w:r>
      <w:hyperlink r:id="rId16" w:history="1">
        <w:r w:rsidRPr="006C6EB0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eastAsia="ru-RU"/>
          </w:rPr>
          <w:t>https://zoom.us/</w:t>
        </w:r>
      </w:hyperlink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</w:p>
    <w:p w:rsidR="00DE056E" w:rsidRDefault="00992683" w:rsidP="00992683">
      <w:pPr>
        <w:tabs>
          <w:tab w:val="left" w:pos="-142"/>
          <w:tab w:val="left" w:pos="142"/>
        </w:tabs>
        <w:spacing w:after="0" w:line="240" w:lineRule="auto"/>
        <w:ind w:left="-284" w:firstLine="28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C6E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https://disk.yandex.ru/ </w:t>
      </w:r>
      <w:r w:rsidR="00DE056E"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654357" w:rsidRPr="0070577B" w:rsidRDefault="00654357" w:rsidP="00A91939">
      <w:pPr>
        <w:spacing w:after="0" w:line="240" w:lineRule="auto"/>
        <w:ind w:firstLine="426"/>
        <w:jc w:val="center"/>
        <w:rPr>
          <w:rFonts w:ascii="Times New Roman" w:hAnsi="Times New Roman" w:cs="Times New Roman"/>
          <w:bCs/>
          <w:sz w:val="26"/>
          <w:szCs w:val="26"/>
        </w:rPr>
      </w:pPr>
      <w:r w:rsidRPr="0070577B">
        <w:rPr>
          <w:rFonts w:ascii="Times New Roman" w:hAnsi="Times New Roman" w:cs="Times New Roman"/>
          <w:b/>
          <w:sz w:val="26"/>
          <w:szCs w:val="26"/>
        </w:rPr>
        <w:lastRenderedPageBreak/>
        <w:t>4. КОНТРОЛЬ И ОЦЕНКА РЕЗУЛЬТАТОВ ОСВОЕНИЯ УЧЕБНОЙ ДИСЦИПЛИНЫ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0577B">
        <w:rPr>
          <w:rFonts w:ascii="Times New Roman" w:hAnsi="Times New Roman" w:cs="Times New Roman"/>
          <w:b/>
          <w:sz w:val="26"/>
          <w:szCs w:val="26"/>
        </w:rPr>
        <w:t>Контроль и оценка</w:t>
      </w:r>
      <w:r w:rsidRPr="0070577B">
        <w:rPr>
          <w:rFonts w:ascii="Times New Roman" w:hAnsi="Times New Roman" w:cs="Times New Roman"/>
          <w:sz w:val="26"/>
          <w:szCs w:val="26"/>
        </w:rPr>
        <w:t xml:space="preserve"> результатов освоения учебной дисциплины </w:t>
      </w:r>
      <w:r w:rsidR="00257DCE" w:rsidRPr="0070577B">
        <w:rPr>
          <w:rFonts w:ascii="Times New Roman" w:hAnsi="Times New Roman" w:cs="Times New Roman"/>
          <w:sz w:val="26"/>
          <w:szCs w:val="26"/>
        </w:rPr>
        <w:t>осуществляются</w:t>
      </w:r>
      <w:r w:rsidRPr="0070577B">
        <w:rPr>
          <w:rFonts w:ascii="Times New Roman" w:hAnsi="Times New Roman" w:cs="Times New Roman"/>
          <w:sz w:val="26"/>
          <w:szCs w:val="26"/>
        </w:rPr>
        <w:t xml:space="preserve"> преподавателем в процессе проведения практических занятий и контрольных работ, тестирования, а также выполнения обучающимися индивидуальных </w:t>
      </w:r>
      <w:r w:rsidR="00FD2730" w:rsidRPr="0070577B">
        <w:rPr>
          <w:rFonts w:ascii="Times New Roman" w:hAnsi="Times New Roman" w:cs="Times New Roman"/>
          <w:sz w:val="26"/>
          <w:szCs w:val="26"/>
        </w:rPr>
        <w:t xml:space="preserve">заданий, проектов, исследований, </w:t>
      </w:r>
      <w:r w:rsidR="00FD2730" w:rsidRPr="0070577B">
        <w:rPr>
          <w:rFonts w:ascii="Times New Roman" w:hAnsi="Times New Roman" w:cs="Times New Roman"/>
          <w:bCs/>
          <w:iCs/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vertAnchor="text" w:tblpXSpec="right" w:tblpY="1"/>
        <w:tblOverlap w:val="never"/>
        <w:tblW w:w="9889" w:type="dxa"/>
        <w:tblLook w:val="04A0" w:firstRow="1" w:lastRow="0" w:firstColumn="1" w:lastColumn="0" w:noHBand="0" w:noVBand="1"/>
      </w:tblPr>
      <w:tblGrid>
        <w:gridCol w:w="4077"/>
        <w:gridCol w:w="5812"/>
      </w:tblGrid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Результаты обучения</w:t>
            </w:r>
          </w:p>
          <w:p w:rsidR="00654357" w:rsidRPr="0070577B" w:rsidRDefault="00654357" w:rsidP="00A91939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(личностные, </w:t>
            </w:r>
            <w:proofErr w:type="spellStart"/>
            <w:r w:rsidRPr="0070577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метапредметные</w:t>
            </w:r>
            <w:proofErr w:type="spellEnd"/>
            <w:r w:rsidRPr="0070577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, предметные)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DE056E">
            <w:pPr>
              <w:spacing w:after="0" w:line="240" w:lineRule="auto"/>
              <w:ind w:firstLine="3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Личностные: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b/>
                <w:sz w:val="26"/>
                <w:szCs w:val="26"/>
              </w:rPr>
              <w:t>Л1.</w:t>
            </w:r>
            <w:r w:rsidRPr="0070577B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воспитание уважения к русскому (родному) языку, который сохраняет и отражает культурные и нравственные ценности, накопленные народом на протяжении веков, осознание связи языка и истории, культуры русского и других народов;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доклад на тему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«Русский язык среди других языков мира»</w:t>
            </w: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письменное задание;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практические задания по работе с информацией, документами, литературой;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 xml:space="preserve">Л2. 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понимание роли родного языка как основы успешной социализации личности;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устный и письменный анализ текстов, пословиц, поговорок, высказываний о русском языке, истории культуры русского и других народов;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Л3.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 xml:space="preserve"> осознание эстетической ценности, потребности сохранить чистоту русского языка как явления национальной культуры;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презентации на темы: «Молодежный сленг и жаргон», «Деятельность Ломоносова в </w:t>
            </w:r>
            <w:r w:rsidR="00257DCE"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развитии и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популяризации русского литературного языка».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Л4.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 xml:space="preserve"> формирование мировоззрения, соответствующего современному уровню раз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softHyphen/>
              <w:t>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письменное задание;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практические задания по работе с информацией, документами, литературой;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color w:val="333333"/>
                <w:sz w:val="26"/>
                <w:szCs w:val="26"/>
                <w:lang w:eastAsia="ru-RU"/>
              </w:rPr>
              <w:t>Л5</w:t>
            </w:r>
            <w:r w:rsidRPr="0070577B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 xml:space="preserve">. </w:t>
            </w:r>
            <w:r w:rsidRPr="0070577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способность к речевому самоконтролю; оцениванию устных и письменных высказываний с точки зрения языкового оформления, эффективности достижения поставленных коммуникативных задач;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создание устных и письменных высказываний разных стилей, жанров и типов речи;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тестирование;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устный опрос;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сообщение на тему: «Русская фразеология как средство </w:t>
            </w:r>
            <w:r w:rsidR="00257DCE"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экспрессивности в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русском языке»</w:t>
            </w:r>
          </w:p>
          <w:p w:rsidR="00257DCE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практические занятия;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самостоятельная работа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Л6</w:t>
            </w:r>
            <w:r w:rsidRPr="0070577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.готовность и способность к самостоятельной, творческой и ответственной деятельности;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устный опрос;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выполнение упражнений;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тестирование;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практические занятия;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самостоятельная работа</w:t>
            </w:r>
          </w:p>
        </w:tc>
      </w:tr>
      <w:tr w:rsidR="00654357" w:rsidRPr="0070577B" w:rsidTr="00992683">
        <w:trPr>
          <w:trHeight w:val="814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99268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b/>
                <w:color w:val="333333"/>
                <w:sz w:val="26"/>
                <w:szCs w:val="26"/>
                <w:lang w:eastAsia="ru-RU"/>
              </w:rPr>
              <w:lastRenderedPageBreak/>
              <w:t>Л7</w:t>
            </w:r>
            <w:r w:rsidRPr="0070577B">
              <w:rPr>
                <w:rFonts w:ascii="Times New Roman" w:eastAsia="Times New Roman" w:hAnsi="Times New Roman" w:cs="Times New Roman"/>
                <w:color w:val="333333"/>
                <w:sz w:val="26"/>
                <w:szCs w:val="26"/>
                <w:lang w:eastAsia="ru-RU"/>
              </w:rPr>
              <w:t xml:space="preserve">. </w:t>
            </w:r>
            <w:r w:rsidRPr="0070577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способность к самооценке на основе наблюдения за собственной речью, потребность речевого самосовершенствования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 «СМИ и культура речи»;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выполнение упражнений;</w:t>
            </w:r>
          </w:p>
          <w:p w:rsidR="00654357" w:rsidRPr="0070577B" w:rsidRDefault="00654357" w:rsidP="00992683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практические занятия;</w:t>
            </w:r>
            <w:r w:rsidR="0099268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самостоятельная работа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70577B">
              <w:rPr>
                <w:rFonts w:ascii="Times New Roman" w:hAnsi="Times New Roman" w:cs="Times New Roman"/>
                <w:b/>
                <w:sz w:val="26"/>
                <w:szCs w:val="26"/>
              </w:rPr>
              <w:t>Метапредметные</w:t>
            </w:r>
            <w:proofErr w:type="spellEnd"/>
            <w:r w:rsidRPr="0070577B">
              <w:rPr>
                <w:rFonts w:ascii="Times New Roman" w:hAnsi="Times New Roman" w:cs="Times New Roman"/>
                <w:b/>
                <w:sz w:val="26"/>
                <w:szCs w:val="26"/>
              </w:rPr>
              <w:t>:</w:t>
            </w:r>
          </w:p>
          <w:p w:rsidR="00654357" w:rsidRPr="0070577B" w:rsidRDefault="00654357" w:rsidP="00257DC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М1.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 xml:space="preserve"> владение всеми видами речевой деятельности: </w:t>
            </w:r>
            <w:proofErr w:type="spellStart"/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аудированием</w:t>
            </w:r>
            <w:proofErr w:type="spellEnd"/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, чтением (по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softHyphen/>
              <w:t>ниманием), говорением, письмом;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 «Строение русского слова. Способы образования слов в русском языке»»</w:t>
            </w:r>
          </w:p>
        </w:tc>
      </w:tr>
      <w:tr w:rsidR="00654357" w:rsidRPr="0070577B" w:rsidTr="00FC498B">
        <w:trPr>
          <w:trHeight w:val="2285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П2.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сформированность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создание устных высказываний различных типов и жанров в учебно-научной, социально-культурной и деловой сферах общения, с учётом основных орфоэпических, лексических, грамматических норм современного русского литературного языка, применяемых в практике речевого общения;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презентация на </w:t>
            </w:r>
            <w:r w:rsidR="00FC498B"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тему: </w:t>
            </w:r>
            <w:r w:rsidR="00FC498B" w:rsidRPr="0070577B">
              <w:rPr>
                <w:rFonts w:ascii="Times New Roman" w:eastAsia="Times New Roman" w:hAnsi="Times New Roman" w:cs="Times New Roman"/>
                <w:i/>
                <w:spacing w:val="-4"/>
                <w:sz w:val="26"/>
                <w:szCs w:val="26"/>
                <w:lang w:eastAsia="ar-SA"/>
              </w:rPr>
              <w:t>«</w:t>
            </w:r>
            <w:r w:rsidRPr="0070577B">
              <w:rPr>
                <w:rFonts w:ascii="Times New Roman" w:eastAsia="Times New Roman" w:hAnsi="Times New Roman" w:cs="Times New Roman"/>
                <w:spacing w:val="-4"/>
                <w:sz w:val="26"/>
                <w:szCs w:val="26"/>
                <w:lang w:eastAsia="ar-SA"/>
              </w:rPr>
              <w:t>Виды делового общения, их языковые особенности»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П3.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владение навыками самоанализа и самооценки на основе наблюдений за собственной речью;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96"/>
            </w:tblGrid>
            <w:tr w:rsidR="00654357" w:rsidRPr="0070577B" w:rsidTr="000075E6">
              <w:trPr>
                <w:trHeight w:val="3975"/>
              </w:trPr>
              <w:tc>
                <w:tcPr>
                  <w:tcW w:w="0" w:type="auto"/>
                  <w:hideMark/>
                </w:tcPr>
                <w:p w:rsidR="00654357" w:rsidRPr="0070577B" w:rsidRDefault="00654357" w:rsidP="00C3207F">
                  <w:pPr>
                    <w:framePr w:hSpace="180" w:wrap="around" w:vAnchor="text" w:hAnchor="text" w:xAlign="right" w:y="1"/>
                    <w:autoSpaceDE w:val="0"/>
                    <w:autoSpaceDN w:val="0"/>
                    <w:adjustRightInd w:val="0"/>
                    <w:spacing w:after="0" w:line="240" w:lineRule="auto"/>
                    <w:contextualSpacing/>
                    <w:suppressOverlap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70577B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учитывается способность обучающегося выражать свои мысли, своё отношение к действительности в соответствии с коммуникативными задачами в различных ситуациях и сферах общения;</w:t>
                  </w:r>
                </w:p>
                <w:p w:rsidR="00654357" w:rsidRPr="0070577B" w:rsidRDefault="00654357" w:rsidP="00C3207F">
                  <w:pPr>
                    <w:framePr w:hSpace="180" w:wrap="around" w:vAnchor="text" w:hAnchor="text" w:xAlign="right" w:y="1"/>
                    <w:autoSpaceDE w:val="0"/>
                    <w:autoSpaceDN w:val="0"/>
                    <w:adjustRightInd w:val="0"/>
                    <w:spacing w:after="0" w:line="240" w:lineRule="auto"/>
                    <w:ind w:firstLine="35"/>
                    <w:contextualSpacing/>
                    <w:suppressOverlap/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</w:pPr>
                  <w:r w:rsidRPr="0070577B">
                    <w:rPr>
                      <w:rFonts w:ascii="Times New Roman" w:eastAsia="Calibri" w:hAnsi="Times New Roman" w:cs="Times New Roman"/>
                      <w:color w:val="000000"/>
                      <w:sz w:val="26"/>
                      <w:szCs w:val="26"/>
                    </w:rPr>
                    <w:t>учитываются речевые умения обучающегося, практическое владение нормами произношения, словообразования, сочетаемости слов, конструирования предложений и текста, владение лексикой и фразеологией русского языка, его изобразительно-выразительными возможностями, нормами орфографии и пунктуации.</w:t>
                  </w:r>
                </w:p>
              </w:tc>
            </w:tr>
          </w:tbl>
          <w:p w:rsidR="00654357" w:rsidRPr="0070577B" w:rsidRDefault="00654357" w:rsidP="00257DCE">
            <w:pPr>
              <w:tabs>
                <w:tab w:val="left" w:pos="945"/>
              </w:tabs>
              <w:spacing w:after="0" w:line="240" w:lineRule="auto"/>
              <w:ind w:firstLine="35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П4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.владение умением анализировать текст с точки зрения наличия в нем явной и скрытой, основной и второстепенной информации;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языковой анализ текста: устные и письменные высказывания текстов с точки зрения языкового оформления, уместности, эффективности достижения поставленных коммуникативных задач;</w:t>
            </w:r>
            <w:r w:rsidR="00257D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анализ языковых единиц с точки зрения правильности, точности и уместности их употребления.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П5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.владение умением представлять тексты в виде тезисов, конспектов, аннотаций, рефератов, сочинений различных жанров;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информационная переработка устного и письменного текста: составление плана текста;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пересказ текста по плану;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пересказ текста с использованием цитат; переложение текста; продолжение текста;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составление тезисов, редактирование;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реферат на тему: «Типы текстов по смыслу и стилю».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lastRenderedPageBreak/>
              <w:t>П6.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сформированность представлений об изобразительно-выразительных возможностях русского языка;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сообщение на тему: «Русская фразеология как средство </w:t>
            </w:r>
            <w:r w:rsidR="00FC498B"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экспрессивности в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русском языке»;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практические занятия;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самостоятельная работа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NSimSun" w:hAnsi="Times New Roman" w:cs="Times New Roman"/>
                <w:b/>
                <w:kern w:val="3"/>
                <w:sz w:val="26"/>
                <w:szCs w:val="26"/>
                <w:lang w:eastAsia="zh-CN" w:bidi="hi-IN"/>
              </w:rPr>
              <w:t>П7.</w:t>
            </w:r>
            <w:r w:rsidRPr="0070577B">
              <w:rPr>
                <w:rFonts w:ascii="Times New Roman" w:eastAsia="NSimSun" w:hAnsi="Times New Roman" w:cs="Times New Roman"/>
                <w:kern w:val="3"/>
                <w:sz w:val="26"/>
                <w:szCs w:val="26"/>
                <w:lang w:eastAsia="zh-CN" w:bidi="hi-IN"/>
              </w:rPr>
              <w:t>сформированность умений учитывать исторический, историко-культурный контекст и контекст творчества писателя в процессе анализа текста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текущий контроль в форме устного опроса;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практические занятия;</w:t>
            </w:r>
            <w:r w:rsidR="00257D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самостоятельная работа;</w:t>
            </w:r>
          </w:p>
          <w:p w:rsidR="00654357" w:rsidRPr="0070577B" w:rsidRDefault="00654357" w:rsidP="00257DCE">
            <w:pPr>
              <w:autoSpaceDE w:val="0"/>
              <w:autoSpaceDN w:val="0"/>
              <w:adjustRightInd w:val="0"/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анализ изобразительно-выразительных средств языка с указанием их роли в идейно-художественном содержании текста;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аналитическая работа с текстами </w:t>
            </w:r>
            <w:r w:rsidR="00257D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х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удожественных произведений и критических статей.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выступление перед аудиторией с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защита презентаций,</w:t>
            </w:r>
            <w:r w:rsidR="00FC498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рефератов;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оценка за участие в предметных декадах;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защита презентаций, сообщений;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написание сочинений, эссе;</w:t>
            </w:r>
          </w:p>
          <w:p w:rsidR="00654357" w:rsidRPr="0070577B" w:rsidRDefault="00257DCE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оценка </w:t>
            </w:r>
            <w:r w:rsidR="00654357"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выполнения </w:t>
            </w:r>
            <w:r w:rsidR="00654357"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внеаудиторной (самостоятельной) работы (по темам);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выполнения практических</w:t>
            </w:r>
            <w:r w:rsidR="00257D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выступление перед аудиторией с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  <w:r w:rsidR="00257DC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тестирование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ОК 3. Принимать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оценка выполнения практических</w:t>
            </w:r>
            <w:r w:rsidR="00257DC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занятий;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оценка за участие в предметных декадах;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оценка участия в дискуссиях;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ind w:firstLine="35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выступление перед аудиторией с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сообщениями, докладами;</w:t>
            </w:r>
          </w:p>
          <w:p w:rsidR="00654357" w:rsidRPr="0070577B" w:rsidRDefault="00654357" w:rsidP="00257DCE">
            <w:pPr>
              <w:spacing w:after="0" w:line="240" w:lineRule="auto"/>
              <w:ind w:firstLine="35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защита презентаций, проектов;</w:t>
            </w:r>
          </w:p>
        </w:tc>
      </w:tr>
      <w:tr w:rsidR="00654357" w:rsidRPr="0070577B" w:rsidTr="00FC498B">
        <w:trPr>
          <w:trHeight w:val="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</w:rPr>
              <w:t xml:space="preserve">ОК 04. Осуществлять поиск и использование информации, необходимой для эффективного выполнения </w:t>
            </w:r>
            <w:r w:rsidR="00FC498B" w:rsidRPr="0070577B">
              <w:rPr>
                <w:rFonts w:ascii="Times New Roman" w:hAnsi="Times New Roman" w:cs="Times New Roman"/>
                <w:sz w:val="26"/>
                <w:szCs w:val="26"/>
              </w:rPr>
              <w:t>профессиональных задач</w:t>
            </w:r>
            <w:r w:rsidRPr="0070577B">
              <w:rPr>
                <w:rFonts w:ascii="Times New Roman" w:hAnsi="Times New Roman" w:cs="Times New Roman"/>
                <w:sz w:val="26"/>
                <w:szCs w:val="26"/>
              </w:rPr>
              <w:t>, профессионального и личностного развития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оценка конспекта текста учебника или учебного пособия;</w:t>
            </w:r>
            <w:r w:rsidR="00257DC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ведение записей лекций в рабочей тетради;</w:t>
            </w:r>
            <w:r w:rsidR="00257DC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устный/ письменный опрос;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выступление на занятиях с докладами;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оформление рефератов;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составление презентаций</w:t>
            </w:r>
          </w:p>
          <w:p w:rsidR="00654357" w:rsidRPr="0070577B" w:rsidRDefault="00FC498B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устный пересказ</w:t>
            </w:r>
            <w:r w:rsidR="00654357"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учебного текста</w:t>
            </w:r>
          </w:p>
        </w:tc>
      </w:tr>
      <w:tr w:rsidR="00654357" w:rsidRPr="0070577B" w:rsidTr="00FC498B">
        <w:trPr>
          <w:trHeight w:val="705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</w:rPr>
              <w:t>ОК 05. Использовать информационно-</w:t>
            </w:r>
            <w:r w:rsidR="00FC498B" w:rsidRPr="0070577B">
              <w:rPr>
                <w:rFonts w:ascii="Times New Roman" w:hAnsi="Times New Roman" w:cs="Times New Roman"/>
                <w:sz w:val="26"/>
                <w:szCs w:val="26"/>
              </w:rPr>
              <w:t>коммуникационные технологии</w:t>
            </w:r>
            <w:r w:rsidRPr="0070577B">
              <w:rPr>
                <w:rFonts w:ascii="Times New Roman" w:hAnsi="Times New Roman" w:cs="Times New Roman"/>
                <w:sz w:val="26"/>
                <w:szCs w:val="26"/>
              </w:rPr>
              <w:t xml:space="preserve"> в профессиональной деятельности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выступление на занятиях с</w:t>
            </w:r>
            <w:r w:rsidR="00257DCE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сообщениями;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оформление рефератов;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содержание и оформление мультимедийной презентации</w:t>
            </w:r>
          </w:p>
        </w:tc>
      </w:tr>
      <w:tr w:rsidR="00654357" w:rsidRPr="0070577B" w:rsidTr="00FC498B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</w:rPr>
              <w:t>ОК 06. Работать в коллективе и команде, эффективно взаимодействовать с коллегами, руководством, потребителями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беседа с куратором (классным руководителем);</w:t>
            </w:r>
          </w:p>
          <w:p w:rsidR="00654357" w:rsidRPr="0070577B" w:rsidRDefault="00654357" w:rsidP="00257DC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наблюдение во время проведения учебных занятий и внеурочных мероприятий;</w:t>
            </w:r>
          </w:p>
          <w:p w:rsidR="00654357" w:rsidRPr="0070577B" w:rsidRDefault="00654357" w:rsidP="00257DCE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0577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оценка участия в диспутах, дебатах.</w:t>
            </w:r>
          </w:p>
        </w:tc>
      </w:tr>
    </w:tbl>
    <w:p w:rsidR="00654357" w:rsidRPr="0070577B" w:rsidRDefault="00654357" w:rsidP="00A91939">
      <w:pPr>
        <w:shd w:val="clear" w:color="auto" w:fill="FFFFFF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a"/>
        <w:tblW w:w="9924" w:type="dxa"/>
        <w:tblInd w:w="-318" w:type="dxa"/>
        <w:tblLook w:val="04A0" w:firstRow="1" w:lastRow="0" w:firstColumn="1" w:lastColumn="0" w:noHBand="0" w:noVBand="1"/>
      </w:tblPr>
      <w:tblGrid>
        <w:gridCol w:w="4112"/>
        <w:gridCol w:w="5812"/>
      </w:tblGrid>
      <w:tr w:rsidR="00CF71E2" w:rsidRPr="00CF71E2" w:rsidTr="00CF71E2">
        <w:tc>
          <w:tcPr>
            <w:tcW w:w="4112" w:type="dxa"/>
          </w:tcPr>
          <w:p w:rsidR="00CF71E2" w:rsidRPr="00CF71E2" w:rsidRDefault="00CF71E2" w:rsidP="008B4D0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Личностные результаты:</w:t>
            </w:r>
          </w:p>
        </w:tc>
        <w:tc>
          <w:tcPr>
            <w:tcW w:w="5812" w:type="dxa"/>
          </w:tcPr>
          <w:p w:rsidR="00CF71E2" w:rsidRPr="00CF71E2" w:rsidRDefault="00CF71E2" w:rsidP="008B4D0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71E2">
              <w:rPr>
                <w:rFonts w:ascii="Times New Roman" w:hAnsi="Times New Roman"/>
                <w:bCs/>
                <w:iCs/>
                <w:sz w:val="26"/>
                <w:szCs w:val="26"/>
              </w:rPr>
              <w:t>Формы и методы контроля и оценки</w:t>
            </w:r>
          </w:p>
        </w:tc>
      </w:tr>
      <w:tr w:rsidR="00CF71E2" w:rsidRPr="00CF71E2" w:rsidTr="00CF71E2">
        <w:tc>
          <w:tcPr>
            <w:tcW w:w="4112" w:type="dxa"/>
          </w:tcPr>
          <w:p w:rsidR="00CF71E2" w:rsidRPr="00CF71E2" w:rsidRDefault="00CF71E2" w:rsidP="008B4D0C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 xml:space="preserve">ЛР 3 Осознающий значимость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системного познания мира, критического осмысления накопленного опыта.</w:t>
            </w:r>
          </w:p>
          <w:p w:rsidR="00CF71E2" w:rsidRPr="00CF71E2" w:rsidRDefault="00CF71E2" w:rsidP="008B4D0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2" w:type="dxa"/>
          </w:tcPr>
          <w:p w:rsidR="00CF71E2" w:rsidRPr="00CF71E2" w:rsidRDefault="00CF71E2" w:rsidP="008B4D0C">
            <w:pPr>
              <w:spacing w:line="276" w:lineRule="auto"/>
              <w:rPr>
                <w:rFonts w:ascii="Times New Roman" w:hAnsi="Times New Roman"/>
                <w:bCs/>
                <w:iCs/>
                <w:sz w:val="26"/>
                <w:szCs w:val="26"/>
              </w:rPr>
            </w:pPr>
            <w:r w:rsidRPr="00CF71E2">
              <w:rPr>
                <w:rFonts w:ascii="Times New Roman" w:hAnsi="Times New Roman"/>
                <w:bCs/>
                <w:iCs/>
                <w:sz w:val="26"/>
                <w:szCs w:val="26"/>
              </w:rPr>
              <w:lastRenderedPageBreak/>
              <w:t xml:space="preserve">-Участие во всероссийских, региональных, </w:t>
            </w:r>
            <w:r w:rsidRPr="00CF71E2">
              <w:rPr>
                <w:rFonts w:ascii="Times New Roman" w:hAnsi="Times New Roman"/>
                <w:bCs/>
                <w:iCs/>
                <w:sz w:val="26"/>
                <w:szCs w:val="26"/>
              </w:rPr>
              <w:lastRenderedPageBreak/>
              <w:t xml:space="preserve">мероприятий профессиональной направленности (олимпиады, конкурсы профессионального мастерства и </w:t>
            </w:r>
            <w:proofErr w:type="spellStart"/>
            <w:r w:rsidRPr="00CF71E2">
              <w:rPr>
                <w:rFonts w:ascii="Times New Roman" w:hAnsi="Times New Roman"/>
                <w:bCs/>
                <w:iCs/>
                <w:sz w:val="26"/>
                <w:szCs w:val="26"/>
              </w:rPr>
              <w:t>др</w:t>
            </w:r>
            <w:proofErr w:type="spellEnd"/>
            <w:r w:rsidRPr="00CF71E2">
              <w:rPr>
                <w:rFonts w:ascii="Times New Roman" w:hAnsi="Times New Roman"/>
                <w:bCs/>
                <w:iCs/>
                <w:sz w:val="26"/>
                <w:szCs w:val="26"/>
              </w:rPr>
              <w:t>)</w:t>
            </w:r>
          </w:p>
          <w:p w:rsidR="00CF71E2" w:rsidRPr="00CF71E2" w:rsidRDefault="00CF71E2" w:rsidP="008B4D0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71E2">
              <w:rPr>
                <w:rFonts w:ascii="Times New Roman" w:hAnsi="Times New Roman"/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</w:tc>
      </w:tr>
      <w:tr w:rsidR="00CF71E2" w:rsidRPr="00CF71E2" w:rsidTr="00CF71E2">
        <w:tc>
          <w:tcPr>
            <w:tcW w:w="4112" w:type="dxa"/>
          </w:tcPr>
          <w:p w:rsidR="00CF71E2" w:rsidRPr="00CF71E2" w:rsidRDefault="00CF71E2" w:rsidP="00CF71E2">
            <w:pPr>
              <w:spacing w:after="200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CF71E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5812" w:type="dxa"/>
          </w:tcPr>
          <w:p w:rsidR="00CF71E2" w:rsidRPr="00CF71E2" w:rsidRDefault="00CF71E2" w:rsidP="008B4D0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71E2">
              <w:rPr>
                <w:rFonts w:ascii="Times New Roman" w:hAnsi="Times New Roman"/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CF71E2" w:rsidRPr="00CF71E2" w:rsidRDefault="00CF71E2" w:rsidP="008B4D0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71E2" w:rsidRPr="00CF71E2" w:rsidRDefault="00CF71E2" w:rsidP="008B4D0C">
            <w:pPr>
              <w:widowControl w:val="0"/>
              <w:spacing w:before="120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CF71E2">
              <w:rPr>
                <w:rFonts w:ascii="Times New Roman" w:hAnsi="Times New Roman"/>
                <w:sz w:val="26"/>
                <w:szCs w:val="26"/>
                <w:lang w:eastAsia="ru-RU"/>
              </w:rPr>
              <w:t xml:space="preserve">-выступление на занятиях </w:t>
            </w:r>
            <w:proofErr w:type="spellStart"/>
            <w:r w:rsidRPr="00CF71E2">
              <w:rPr>
                <w:rFonts w:ascii="Times New Roman" w:hAnsi="Times New Roman"/>
                <w:sz w:val="26"/>
                <w:szCs w:val="26"/>
                <w:lang w:eastAsia="ru-RU"/>
              </w:rPr>
              <w:t>ссообщениями</w:t>
            </w:r>
            <w:proofErr w:type="spellEnd"/>
            <w:r w:rsidRPr="00CF71E2">
              <w:rPr>
                <w:rFonts w:ascii="Times New Roman" w:hAnsi="Times New Roman"/>
                <w:sz w:val="26"/>
                <w:szCs w:val="26"/>
                <w:lang w:eastAsia="ru-RU"/>
              </w:rPr>
              <w:t>;</w:t>
            </w:r>
          </w:p>
          <w:p w:rsidR="00CF71E2" w:rsidRPr="00CF71E2" w:rsidRDefault="00CF71E2" w:rsidP="008B4D0C">
            <w:pPr>
              <w:widowControl w:val="0"/>
              <w:spacing w:before="120"/>
              <w:jc w:val="both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CF71E2">
              <w:rPr>
                <w:rFonts w:ascii="Times New Roman" w:hAnsi="Times New Roman"/>
                <w:sz w:val="26"/>
                <w:szCs w:val="26"/>
                <w:lang w:eastAsia="ru-RU"/>
              </w:rPr>
              <w:t>-оформление рефератов;</w:t>
            </w:r>
          </w:p>
          <w:p w:rsidR="00CF71E2" w:rsidRPr="00CF71E2" w:rsidRDefault="00CF71E2" w:rsidP="008B4D0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71E2">
              <w:rPr>
                <w:rFonts w:ascii="Times New Roman" w:hAnsi="Times New Roman"/>
                <w:sz w:val="26"/>
                <w:szCs w:val="26"/>
                <w:lang w:eastAsia="ru-RU"/>
              </w:rPr>
              <w:t>-содержание и оформление мультимедийной презентации</w:t>
            </w:r>
          </w:p>
        </w:tc>
      </w:tr>
      <w:tr w:rsidR="00CF71E2" w:rsidRPr="00CF71E2" w:rsidTr="00CF71E2">
        <w:tc>
          <w:tcPr>
            <w:tcW w:w="4112" w:type="dxa"/>
          </w:tcPr>
          <w:p w:rsidR="00CF71E2" w:rsidRPr="00CF71E2" w:rsidRDefault="00CF71E2" w:rsidP="008B4D0C">
            <w:pPr>
              <w:jc w:val="both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ЛР 11 Проявляющий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демонстрирующий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уважение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F71E2">
              <w:rPr>
                <w:rFonts w:ascii="Times New Roman" w:hAnsi="Times New Roman" w:cs="Times New Roman"/>
                <w:spacing w:val="6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представителям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различных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этнокультурных,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социальных,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конфессиональных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CF71E2">
              <w:rPr>
                <w:rFonts w:ascii="Times New Roman" w:hAnsi="Times New Roman" w:cs="Times New Roman"/>
                <w:spacing w:val="6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иных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групп.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Сопричастный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сохранению,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преумножению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трансляции</w:t>
            </w:r>
            <w:r w:rsidRPr="00CF71E2">
              <w:rPr>
                <w:rFonts w:ascii="Times New Roman" w:hAnsi="Times New Roman" w:cs="Times New Roman"/>
                <w:spacing w:val="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культурных</w:t>
            </w:r>
            <w:r w:rsidRPr="00CF71E2">
              <w:rPr>
                <w:rFonts w:ascii="Times New Roman" w:hAnsi="Times New Roman" w:cs="Times New Roman"/>
                <w:spacing w:val="59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традиций</w:t>
            </w:r>
            <w:r w:rsidRPr="00CF71E2">
              <w:rPr>
                <w:rFonts w:ascii="Times New Roman" w:hAnsi="Times New Roman" w:cs="Times New Roman"/>
                <w:spacing w:val="56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CF71E2">
              <w:rPr>
                <w:rFonts w:ascii="Times New Roman" w:hAnsi="Times New Roman" w:cs="Times New Roman"/>
                <w:spacing w:val="59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ценностей</w:t>
            </w:r>
            <w:r w:rsidRPr="00CF71E2">
              <w:rPr>
                <w:rFonts w:ascii="Times New Roman" w:hAnsi="Times New Roman" w:cs="Times New Roman"/>
                <w:spacing w:val="59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многонационального</w:t>
            </w:r>
            <w:r w:rsidRPr="00CF71E2">
              <w:rPr>
                <w:rFonts w:ascii="Times New Roman" w:hAnsi="Times New Roman" w:cs="Times New Roman"/>
                <w:spacing w:val="58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российского государства</w:t>
            </w:r>
          </w:p>
          <w:p w:rsidR="00CF71E2" w:rsidRPr="00CF71E2" w:rsidRDefault="00CF71E2" w:rsidP="008B4D0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71E2" w:rsidRPr="00CF71E2" w:rsidRDefault="00CF71E2" w:rsidP="008B4D0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812" w:type="dxa"/>
          </w:tcPr>
          <w:p w:rsidR="00CF71E2" w:rsidRPr="00CF71E2" w:rsidRDefault="00CF71E2" w:rsidP="008B4D0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 xml:space="preserve">-соблюдение этических норм общения при взаимодействии </w:t>
            </w:r>
            <w:r w:rsidRPr="00CF71E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>с</w:t>
            </w:r>
            <w:r w:rsidRPr="00CF71E2">
              <w:rPr>
                <w:rFonts w:ascii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обучающимися,</w:t>
            </w:r>
            <w:r w:rsidRPr="00CF71E2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преподавателями;</w:t>
            </w:r>
          </w:p>
          <w:p w:rsidR="00CF71E2" w:rsidRPr="00CF71E2" w:rsidRDefault="00CF71E2" w:rsidP="008B4D0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-готовность</w:t>
            </w:r>
            <w:r w:rsidRPr="00CF71E2">
              <w:rPr>
                <w:rFonts w:ascii="Times New Roman" w:hAnsi="Times New Roman" w:cs="Times New Roman"/>
                <w:spacing w:val="9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CF71E2">
              <w:rPr>
                <w:rFonts w:ascii="Times New Roman" w:hAnsi="Times New Roman" w:cs="Times New Roman"/>
                <w:spacing w:val="9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общению</w:t>
            </w:r>
            <w:r w:rsidRPr="00CF71E2">
              <w:rPr>
                <w:rFonts w:ascii="Times New Roman" w:hAnsi="Times New Roman" w:cs="Times New Roman"/>
                <w:spacing w:val="10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CF71E2">
              <w:rPr>
                <w:rFonts w:ascii="Times New Roman" w:hAnsi="Times New Roman" w:cs="Times New Roman"/>
                <w:spacing w:val="12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взаимодействию</w:t>
            </w:r>
            <w:r w:rsidRPr="00CF71E2">
              <w:rPr>
                <w:rFonts w:ascii="Times New Roman" w:hAnsi="Times New Roman" w:cs="Times New Roman"/>
                <w:spacing w:val="10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CF71E2">
              <w:rPr>
                <w:rFonts w:ascii="Times New Roman" w:hAnsi="Times New Roman" w:cs="Times New Roman"/>
                <w:spacing w:val="12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людьми</w:t>
            </w:r>
            <w:r w:rsidRPr="00CF71E2">
              <w:rPr>
                <w:rFonts w:ascii="Times New Roman" w:hAnsi="Times New Roman" w:cs="Times New Roman"/>
                <w:spacing w:val="12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самого</w:t>
            </w:r>
            <w:r w:rsidRPr="00CF71E2">
              <w:rPr>
                <w:rFonts w:ascii="Times New Roman" w:hAnsi="Times New Roman" w:cs="Times New Roman"/>
                <w:spacing w:val="10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разного</w:t>
            </w:r>
            <w:r w:rsidRPr="00CF71E2">
              <w:rPr>
                <w:rFonts w:ascii="Times New Roman" w:hAnsi="Times New Roman" w:cs="Times New Roman"/>
                <w:spacing w:val="12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статуса</w:t>
            </w:r>
            <w:r w:rsidRPr="00CF71E2">
              <w:rPr>
                <w:rFonts w:ascii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CF71E2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CF71E2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многообразных</w:t>
            </w:r>
            <w:r w:rsidRPr="00CF71E2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обстоятельствах;</w:t>
            </w:r>
          </w:p>
          <w:p w:rsidR="00CF71E2" w:rsidRPr="00CF71E2" w:rsidRDefault="00CF71E2" w:rsidP="008B4D0C">
            <w:pPr>
              <w:tabs>
                <w:tab w:val="left" w:pos="824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- участие</w:t>
            </w:r>
            <w:r w:rsidRPr="00CF71E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CF71E2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исследовательской</w:t>
            </w:r>
            <w:r w:rsidRPr="00CF71E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CF71E2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проектной</w:t>
            </w:r>
            <w:r w:rsidRPr="00CF71E2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работе.</w:t>
            </w:r>
          </w:p>
          <w:p w:rsidR="00CF71E2" w:rsidRPr="00CF71E2" w:rsidRDefault="00CF71E2" w:rsidP="00CF71E2">
            <w:pPr>
              <w:tabs>
                <w:tab w:val="left" w:pos="824"/>
                <w:tab w:val="left" w:pos="2130"/>
                <w:tab w:val="left" w:pos="2583"/>
                <w:tab w:val="left" w:pos="4135"/>
                <w:tab w:val="left" w:pos="6816"/>
                <w:tab w:val="left" w:pos="8522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-участие в конкурсах профессионального мастерства, олимпиадах,</w:t>
            </w:r>
            <w:r w:rsidRPr="00CF71E2">
              <w:rPr>
                <w:rFonts w:ascii="Times New Roman" w:hAnsi="Times New Roman" w:cs="Times New Roman"/>
                <w:spacing w:val="-67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декадниках</w:t>
            </w:r>
            <w:r w:rsidRPr="00CF71E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по специальности,</w:t>
            </w:r>
            <w:r w:rsidRPr="00CF71E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викторинах,</w:t>
            </w:r>
            <w:r w:rsidRPr="00CF71E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CF71E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предметных</w:t>
            </w:r>
            <w:r w:rsidRPr="00CF71E2">
              <w:rPr>
                <w:rFonts w:ascii="Times New Roman" w:hAnsi="Times New Roman" w:cs="Times New Roman"/>
                <w:spacing w:val="-4"/>
                <w:sz w:val="26"/>
                <w:szCs w:val="26"/>
              </w:rPr>
              <w:t xml:space="preserve"> </w:t>
            </w:r>
            <w:r w:rsidRPr="00CF71E2">
              <w:rPr>
                <w:rFonts w:ascii="Times New Roman" w:hAnsi="Times New Roman" w:cs="Times New Roman"/>
                <w:sz w:val="26"/>
                <w:szCs w:val="26"/>
              </w:rPr>
              <w:t>неделях.</w:t>
            </w:r>
          </w:p>
        </w:tc>
      </w:tr>
    </w:tbl>
    <w:p w:rsidR="00547D26" w:rsidRPr="0070577B" w:rsidRDefault="00547D26" w:rsidP="00A91939">
      <w:pPr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</w:rPr>
      </w:pPr>
    </w:p>
    <w:sectPr w:rsidR="00547D26" w:rsidRPr="00705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12CD4"/>
    <w:multiLevelType w:val="hybridMultilevel"/>
    <w:tmpl w:val="81925EAC"/>
    <w:lvl w:ilvl="0" w:tplc="041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2237C14"/>
    <w:multiLevelType w:val="hybridMultilevel"/>
    <w:tmpl w:val="E67CA0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B4EDA"/>
    <w:multiLevelType w:val="multilevel"/>
    <w:tmpl w:val="78583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7D12C5"/>
    <w:multiLevelType w:val="hybridMultilevel"/>
    <w:tmpl w:val="8A02F9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F7E24"/>
    <w:multiLevelType w:val="hybridMultilevel"/>
    <w:tmpl w:val="9A1A58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4F2B6F"/>
    <w:multiLevelType w:val="hybridMultilevel"/>
    <w:tmpl w:val="9A1A58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9A1AF8"/>
    <w:multiLevelType w:val="hybridMultilevel"/>
    <w:tmpl w:val="C6AC6D0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37A91F87"/>
    <w:multiLevelType w:val="hybridMultilevel"/>
    <w:tmpl w:val="3AB0BE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E87331"/>
    <w:multiLevelType w:val="hybridMultilevel"/>
    <w:tmpl w:val="039CE3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154B4C"/>
    <w:multiLevelType w:val="hybridMultilevel"/>
    <w:tmpl w:val="908611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4F3605"/>
    <w:multiLevelType w:val="hybridMultilevel"/>
    <w:tmpl w:val="92C298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A6560"/>
    <w:multiLevelType w:val="hybridMultilevel"/>
    <w:tmpl w:val="636216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8D6541"/>
    <w:multiLevelType w:val="hybridMultilevel"/>
    <w:tmpl w:val="777085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66616C"/>
    <w:multiLevelType w:val="hybridMultilevel"/>
    <w:tmpl w:val="B45006F6"/>
    <w:lvl w:ilvl="0" w:tplc="0419000D">
      <w:start w:val="1"/>
      <w:numFmt w:val="bullet"/>
      <w:lvlText w:val=""/>
      <w:lvlJc w:val="left"/>
      <w:pPr>
        <w:ind w:left="53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6F32C8"/>
    <w:multiLevelType w:val="hybridMultilevel"/>
    <w:tmpl w:val="E5C2E1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E14312"/>
    <w:multiLevelType w:val="hybridMultilevel"/>
    <w:tmpl w:val="1F345EE0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10"/>
  </w:num>
  <w:num w:numId="6">
    <w:abstractNumId w:val="9"/>
  </w:num>
  <w:num w:numId="7">
    <w:abstractNumId w:val="1"/>
  </w:num>
  <w:num w:numId="8">
    <w:abstractNumId w:val="7"/>
  </w:num>
  <w:num w:numId="9">
    <w:abstractNumId w:val="14"/>
  </w:num>
  <w:num w:numId="10">
    <w:abstractNumId w:val="8"/>
  </w:num>
  <w:num w:numId="11">
    <w:abstractNumId w:val="11"/>
  </w:num>
  <w:num w:numId="12">
    <w:abstractNumId w:val="13"/>
  </w:num>
  <w:num w:numId="13">
    <w:abstractNumId w:val="12"/>
  </w:num>
  <w:num w:numId="14">
    <w:abstractNumId w:val="3"/>
  </w:num>
  <w:num w:numId="15">
    <w:abstractNumId w:val="6"/>
  </w:num>
  <w:num w:numId="16">
    <w:abstractNumId w:val="5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357"/>
    <w:rsid w:val="00001957"/>
    <w:rsid w:val="000075E6"/>
    <w:rsid w:val="000470A5"/>
    <w:rsid w:val="000A7B8B"/>
    <w:rsid w:val="00115695"/>
    <w:rsid w:val="00170521"/>
    <w:rsid w:val="001A2328"/>
    <w:rsid w:val="001A6A19"/>
    <w:rsid w:val="001A6CA0"/>
    <w:rsid w:val="001C2D95"/>
    <w:rsid w:val="001F6108"/>
    <w:rsid w:val="002219E4"/>
    <w:rsid w:val="00234F89"/>
    <w:rsid w:val="00237AD7"/>
    <w:rsid w:val="00257DCE"/>
    <w:rsid w:val="00274940"/>
    <w:rsid w:val="00294669"/>
    <w:rsid w:val="002B1E9E"/>
    <w:rsid w:val="0033693B"/>
    <w:rsid w:val="0034659C"/>
    <w:rsid w:val="0039391C"/>
    <w:rsid w:val="003D45D9"/>
    <w:rsid w:val="00460CB9"/>
    <w:rsid w:val="00461D2C"/>
    <w:rsid w:val="004E6834"/>
    <w:rsid w:val="004F2F19"/>
    <w:rsid w:val="004F7985"/>
    <w:rsid w:val="005203DC"/>
    <w:rsid w:val="00547D26"/>
    <w:rsid w:val="00561328"/>
    <w:rsid w:val="00571BD7"/>
    <w:rsid w:val="00595702"/>
    <w:rsid w:val="00606866"/>
    <w:rsid w:val="00654357"/>
    <w:rsid w:val="006A5619"/>
    <w:rsid w:val="006B72FF"/>
    <w:rsid w:val="006F5CBF"/>
    <w:rsid w:val="006F7F6F"/>
    <w:rsid w:val="0070577B"/>
    <w:rsid w:val="007A139E"/>
    <w:rsid w:val="007E3CA0"/>
    <w:rsid w:val="00932EC0"/>
    <w:rsid w:val="00992683"/>
    <w:rsid w:val="00995463"/>
    <w:rsid w:val="009C5D0C"/>
    <w:rsid w:val="009E1CA8"/>
    <w:rsid w:val="00A471E7"/>
    <w:rsid w:val="00A708B7"/>
    <w:rsid w:val="00A91939"/>
    <w:rsid w:val="00C3207F"/>
    <w:rsid w:val="00CB3710"/>
    <w:rsid w:val="00CC276C"/>
    <w:rsid w:val="00CD4F26"/>
    <w:rsid w:val="00CD7137"/>
    <w:rsid w:val="00CF71E2"/>
    <w:rsid w:val="00D31E2C"/>
    <w:rsid w:val="00D7786E"/>
    <w:rsid w:val="00D9652E"/>
    <w:rsid w:val="00DC6A59"/>
    <w:rsid w:val="00DE056E"/>
    <w:rsid w:val="00E47EB2"/>
    <w:rsid w:val="00E74C17"/>
    <w:rsid w:val="00EA2019"/>
    <w:rsid w:val="00EC420A"/>
    <w:rsid w:val="00EC6502"/>
    <w:rsid w:val="00F25C2E"/>
    <w:rsid w:val="00F45977"/>
    <w:rsid w:val="00FC498B"/>
    <w:rsid w:val="00FD2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6D1B4B-9890-4010-839C-A7872071E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54357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43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43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5435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543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65435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unhideWhenUsed/>
    <w:rsid w:val="006543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5"/>
    <w:uiPriority w:val="99"/>
    <w:semiHidden/>
    <w:rsid w:val="006543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4"/>
    <w:uiPriority w:val="99"/>
    <w:semiHidden/>
    <w:unhideWhenUsed/>
    <w:rsid w:val="0065435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Верхний колонтитул Знак1"/>
    <w:basedOn w:val="a0"/>
    <w:uiPriority w:val="99"/>
    <w:semiHidden/>
    <w:rsid w:val="00654357"/>
  </w:style>
  <w:style w:type="character" w:customStyle="1" w:styleId="a6">
    <w:name w:val="Нижний колонтитул Знак"/>
    <w:basedOn w:val="a0"/>
    <w:link w:val="a7"/>
    <w:uiPriority w:val="99"/>
    <w:semiHidden/>
    <w:rsid w:val="006543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6"/>
    <w:uiPriority w:val="99"/>
    <w:semiHidden/>
    <w:unhideWhenUsed/>
    <w:rsid w:val="0065435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Нижний колонтитул Знак1"/>
    <w:basedOn w:val="a0"/>
    <w:uiPriority w:val="99"/>
    <w:semiHidden/>
    <w:rsid w:val="00654357"/>
  </w:style>
  <w:style w:type="character" w:customStyle="1" w:styleId="21">
    <w:name w:val="Основной текст с отступом 2 Знак"/>
    <w:basedOn w:val="a0"/>
    <w:link w:val="22"/>
    <w:uiPriority w:val="99"/>
    <w:semiHidden/>
    <w:rsid w:val="0065435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Body Text Indent 2"/>
    <w:basedOn w:val="a"/>
    <w:link w:val="21"/>
    <w:uiPriority w:val="99"/>
    <w:semiHidden/>
    <w:unhideWhenUsed/>
    <w:rsid w:val="0065435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с отступом 2 Знак1"/>
    <w:basedOn w:val="a0"/>
    <w:uiPriority w:val="99"/>
    <w:semiHidden/>
    <w:rsid w:val="00654357"/>
  </w:style>
  <w:style w:type="paragraph" w:styleId="a8">
    <w:name w:val="No Spacing"/>
    <w:uiPriority w:val="1"/>
    <w:qFormat/>
    <w:rsid w:val="00654357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654357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26">
    <w:name w:val="Font Style26"/>
    <w:basedOn w:val="a0"/>
    <w:uiPriority w:val="99"/>
    <w:rsid w:val="00654357"/>
    <w:rPr>
      <w:rFonts w:ascii="Courier New" w:hAnsi="Courier New" w:cs="Courier New" w:hint="default"/>
      <w:sz w:val="22"/>
      <w:szCs w:val="22"/>
    </w:rPr>
  </w:style>
  <w:style w:type="character" w:customStyle="1" w:styleId="FontStyle27">
    <w:name w:val="Font Style27"/>
    <w:basedOn w:val="a0"/>
    <w:uiPriority w:val="99"/>
    <w:rsid w:val="00654357"/>
    <w:rPr>
      <w:rFonts w:ascii="Times New Roman" w:hAnsi="Times New Roman" w:cs="Times New Roman" w:hint="default"/>
      <w:spacing w:val="30"/>
      <w:sz w:val="16"/>
      <w:szCs w:val="16"/>
    </w:rPr>
  </w:style>
  <w:style w:type="character" w:customStyle="1" w:styleId="FontStyle28">
    <w:name w:val="Font Style28"/>
    <w:basedOn w:val="a0"/>
    <w:uiPriority w:val="99"/>
    <w:rsid w:val="00654357"/>
    <w:rPr>
      <w:rFonts w:ascii="Courier New" w:hAnsi="Courier New" w:cs="Courier New" w:hint="default"/>
      <w:spacing w:val="10"/>
      <w:sz w:val="22"/>
      <w:szCs w:val="22"/>
    </w:rPr>
  </w:style>
  <w:style w:type="character" w:customStyle="1" w:styleId="c4">
    <w:name w:val="c4"/>
    <w:basedOn w:val="a0"/>
    <w:rsid w:val="00654357"/>
  </w:style>
  <w:style w:type="character" w:customStyle="1" w:styleId="c5">
    <w:name w:val="c5"/>
    <w:basedOn w:val="a0"/>
    <w:rsid w:val="00654357"/>
  </w:style>
  <w:style w:type="character" w:customStyle="1" w:styleId="c18">
    <w:name w:val="c18"/>
    <w:basedOn w:val="a0"/>
    <w:rsid w:val="00654357"/>
  </w:style>
  <w:style w:type="table" w:styleId="aa">
    <w:name w:val="Table Grid"/>
    <w:basedOn w:val="a1"/>
    <w:uiPriority w:val="59"/>
    <w:rsid w:val="00654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a"/>
    <w:uiPriority w:val="59"/>
    <w:rsid w:val="0065435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FD2730"/>
    <w:rPr>
      <w:color w:val="0000FF" w:themeColor="hyperlink"/>
      <w:u w:val="single"/>
    </w:rPr>
  </w:style>
  <w:style w:type="table" w:customStyle="1" w:styleId="13">
    <w:name w:val="Сетка таблицы1"/>
    <w:basedOn w:val="a1"/>
    <w:next w:val="aa"/>
    <w:uiPriority w:val="59"/>
    <w:rsid w:val="003369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1">
    <w:name w:val="Основной текст (3)_"/>
    <w:basedOn w:val="a0"/>
    <w:link w:val="32"/>
    <w:rsid w:val="001A6A19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A6A19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layout">
    <w:name w:val="layout"/>
    <w:basedOn w:val="a0"/>
    <w:rsid w:val="005957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product/1082900" TargetMode="External"/><Relationship Id="rId13" Type="http://schemas.openxmlformats.org/officeDocument/2006/relationships/hyperlink" Target="https://znanium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znanium.com/catalog/product/1083279" TargetMode="External"/><Relationship Id="rId12" Type="http://schemas.openxmlformats.org/officeDocument/2006/relationships/hyperlink" Target="https://russkiiyazyk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zoom.us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https://znanium.com/catalog/product/100689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school-collection.edu.ru/collection/" TargetMode="External"/><Relationship Id="rId10" Type="http://schemas.openxmlformats.org/officeDocument/2006/relationships/hyperlink" Target="https://znanium.com/catalog/product/104508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nanium.com/catalog/product/1195512" TargetMode="External"/><Relationship Id="rId14" Type="http://schemas.openxmlformats.org/officeDocument/2006/relationships/hyperlink" Target="http://window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6C13A3-37AA-4C02-AA1A-DEF78B531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22</Pages>
  <Words>5228</Words>
  <Characters>29804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Student3</cp:lastModifiedBy>
  <cp:revision>48</cp:revision>
  <dcterms:created xsi:type="dcterms:W3CDTF">2020-03-22T15:45:00Z</dcterms:created>
  <dcterms:modified xsi:type="dcterms:W3CDTF">2022-10-14T08:46:00Z</dcterms:modified>
</cp:coreProperties>
</file>